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7" w:rsidRPr="00B45247" w:rsidRDefault="00B45247" w:rsidP="004325F0">
      <w:pPr>
        <w:spacing w:after="0"/>
        <w:ind w:firstLine="426"/>
        <w:rPr>
          <w:rFonts w:ascii="Times New Roman" w:eastAsiaTheme="minorEastAsia" w:hAnsi="Times New Roman" w:cs="Times New Roman"/>
          <w:color w:val="00000A"/>
          <w:sz w:val="28"/>
          <w:lang w:eastAsia="ru-RU"/>
        </w:rPr>
      </w:pPr>
      <w:r w:rsidRPr="00B45247">
        <w:rPr>
          <w:rFonts w:ascii="Times New Roman" w:eastAsiaTheme="minorEastAsia" w:hAnsi="Times New Roman" w:cs="Times New Roman"/>
          <w:noProof/>
          <w:color w:val="00000A"/>
          <w:sz w:val="24"/>
          <w:lang w:eastAsia="ru-RU"/>
        </w:rPr>
        <w:drawing>
          <wp:anchor distT="0" distB="0" distL="114300" distR="122555" simplePos="0" relativeHeight="251659264" behindDoc="0" locked="0" layoutInCell="1" allowOverlap="1" wp14:anchorId="5A9C660B" wp14:editId="3D03A284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247" w:rsidRPr="00B45247" w:rsidRDefault="00B45247" w:rsidP="00B45247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A"/>
          <w:sz w:val="32"/>
          <w:szCs w:val="32"/>
          <w:lang w:eastAsia="ru-RU"/>
        </w:rPr>
      </w:pPr>
      <w:r w:rsidRPr="00B45247">
        <w:rPr>
          <w:rFonts w:ascii="Times New Roman" w:eastAsiaTheme="minorEastAsia" w:hAnsi="Times New Roman" w:cs="Times New Roman"/>
          <w:color w:val="00000A"/>
          <w:sz w:val="32"/>
          <w:szCs w:val="32"/>
          <w:lang w:eastAsia="ru-RU"/>
        </w:rPr>
        <w:t>ПСКОВСКАЯ ОБЛАСТЬ</w:t>
      </w:r>
    </w:p>
    <w:p w:rsidR="00B45247" w:rsidRPr="00B45247" w:rsidRDefault="00B45247" w:rsidP="00B4524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</w:pPr>
      <w:r w:rsidRPr="00B45247"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  <w:t>АДМИНИСТРАЦИЯ ПСКОВСКОГО РАЙОНА</w:t>
      </w:r>
    </w:p>
    <w:p w:rsidR="00B45247" w:rsidRPr="00B45247" w:rsidRDefault="00B45247" w:rsidP="00B45247">
      <w:pPr>
        <w:spacing w:after="0"/>
        <w:jc w:val="center"/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</w:pPr>
      <w:proofErr w:type="gramStart"/>
      <w:r w:rsidRPr="00B45247"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  <w:t>П</w:t>
      </w:r>
      <w:proofErr w:type="gramEnd"/>
      <w:r w:rsidRPr="00B45247"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  <w:t xml:space="preserve"> О С Т А Н О В Л Е Н И Е</w:t>
      </w:r>
    </w:p>
    <w:p w:rsidR="00B45247" w:rsidRPr="00B45247" w:rsidRDefault="00B45247" w:rsidP="00B45247">
      <w:pPr>
        <w:spacing w:after="0"/>
        <w:jc w:val="center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B45247" w:rsidRPr="00B45247" w:rsidTr="008F6A82">
        <w:trPr>
          <w:trHeight w:val="446"/>
        </w:trPr>
        <w:tc>
          <w:tcPr>
            <w:tcW w:w="4252" w:type="dxa"/>
            <w:hideMark/>
          </w:tcPr>
          <w:p w:rsidR="00B45247" w:rsidRPr="00B45247" w:rsidRDefault="008C520F" w:rsidP="004325F0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«</w:t>
            </w:r>
            <w:r w:rsidR="00C90B4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>15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»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декабря  </w:t>
            </w:r>
            <w:r w:rsidR="00215E56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="00B45247" w:rsidRPr="00215E56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202</w:t>
            </w:r>
            <w:r w:rsidR="00E74325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3</w:t>
            </w:r>
            <w:r w:rsidR="00B45247"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B45247" w:rsidRPr="00B45247" w:rsidRDefault="00B45247" w:rsidP="004325F0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       № </w:t>
            </w:r>
            <w:r w:rsidR="00C90B4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236</w:t>
            </w:r>
            <w:r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B45247" w:rsidRPr="00B45247" w:rsidRDefault="00B45247" w:rsidP="00B45247">
      <w:pPr>
        <w:spacing w:after="0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B45247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г. Псков</w:t>
      </w:r>
    </w:p>
    <w:p w:rsidR="000F3D5B" w:rsidRPr="000F3D5B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EE116B" w:rsidTr="003D29C5">
        <w:trPr>
          <w:trHeight w:val="851"/>
        </w:trPr>
        <w:tc>
          <w:tcPr>
            <w:tcW w:w="10031" w:type="dxa"/>
            <w:shd w:val="clear" w:color="auto" w:fill="auto"/>
          </w:tcPr>
          <w:p w:rsidR="000F3D5B" w:rsidRPr="00EE116B" w:rsidRDefault="00602F7E" w:rsidP="004325F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«Об утверждении П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рограммы профилактики </w:t>
            </w:r>
            <w:r w:rsidR="0083174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рисков  причинения вреда (ущерба) охраняемым законом ценностям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рамках осуществления муниципального контроля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сфере благоустройства на</w:t>
            </w:r>
            <w:r w:rsidR="00580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территории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сельских поселений Псковского района и </w:t>
            </w:r>
            <w:r w:rsidR="007174CC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5247">
              <w:t xml:space="preserve"> </w:t>
            </w:r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межселенной территории - территории </w:t>
            </w:r>
            <w:proofErr w:type="spellStart"/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Залитских</w:t>
            </w:r>
            <w:proofErr w:type="spellEnd"/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островов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973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</w:tc>
      </w:tr>
    </w:tbl>
    <w:p w:rsidR="000F3D5B" w:rsidRPr="00EE116B" w:rsidRDefault="000F3D5B" w:rsidP="006F42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Pr="00EE116B" w:rsidRDefault="000F3D5B" w:rsidP="006F421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2E2E2E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44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от 31 июля 2020 года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248-ФЗ «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государственном контроле (надзоре) и муниципальном контроле в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) охраняемым законам ценностям»</w:t>
      </w:r>
      <w:r w:rsidR="00580F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8317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П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сковского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0F3D5B" w:rsidRPr="00B45247" w:rsidRDefault="00602F7E" w:rsidP="006F4211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прилагаемую П</w:t>
      </w:r>
      <w:r w:rsidR="000F3D5B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рограмму </w:t>
      </w:r>
      <w:r w:rsidR="000F3D5B" w:rsidRPr="00EE11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профилактики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рисков причинения </w:t>
      </w:r>
      <w:r w:rsid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вреда (ущерба) охраняемым закон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ом ценностям в рамках осуществления муниципального контроля в сфере благоустройства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сельских поселений Псковского района и   на межселенной территории - территории </w:t>
      </w:r>
      <w:proofErr w:type="spellStart"/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</w:t>
      </w:r>
      <w:r w:rsidR="007174CC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3D5B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973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33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год.</w:t>
      </w:r>
    </w:p>
    <w:p w:rsidR="00580ABF" w:rsidRPr="00580ABF" w:rsidRDefault="00580ABF" w:rsidP="00580ABF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 со дня его официального опублико</w:t>
      </w:r>
      <w:r w:rsidR="00973884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вания, но не ранее 1 января 2024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80ABF" w:rsidRPr="00580ABF" w:rsidRDefault="00580ABF" w:rsidP="00580A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670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Первого 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 Администр</w:t>
      </w:r>
      <w:r w:rsidR="006705ED"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Псковского района С.Л. Колинко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174CC" w:rsidRPr="00EE116B" w:rsidRDefault="00580ABF" w:rsidP="00580A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Опубликовать настоящее постановление в газете «Псковская провинция» и разместить на официальном сайте Администрации Псковского района.</w:t>
      </w: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B45247" w:rsidRDefault="00230C3D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Псковского района </w:t>
      </w:r>
      <w:r w:rsidR="007174CC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</w:t>
      </w:r>
      <w:r w:rsidR="00F02399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F02399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EE116B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Н.А. Федорова</w:t>
      </w:r>
    </w:p>
    <w:p w:rsidR="00B45247" w:rsidRDefault="000F3D5B" w:rsidP="00B452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</w:p>
    <w:p w:rsidR="00580ABF" w:rsidRDefault="00580ABF" w:rsidP="00B452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520F" w:rsidRDefault="008C520F" w:rsidP="008C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8C520F" w:rsidRDefault="00602F7E" w:rsidP="008C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E04092" w:rsidRDefault="007174CC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E04092" w:rsidRDefault="00E04092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</w:t>
      </w:r>
      <w:r w:rsidR="00016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174CC" w:rsidRPr="00580FD1" w:rsidRDefault="00016B86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Псковского района</w:t>
      </w:r>
    </w:p>
    <w:p w:rsidR="007174CC" w:rsidRPr="00580FD1" w:rsidRDefault="007174CC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от________№_______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D5B" w:rsidRPr="00C67954" w:rsidRDefault="000F3D5B" w:rsidP="00C6795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ОСУЩЕСТВЛЕНИЯ МУНИЦИПАЛЬНОГО КОНТРОЛЯ В СФЕРЕ БЛАГОУСТРОЙСТВА НА ТЕРРИТОРИИ</w:t>
      </w:r>
      <w:r w:rsidR="00C6795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СЕЛЬСКИХ ПОСЕЛЕНИЙ </w:t>
      </w:r>
      <w:r w:rsidR="00E2353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ПСКОВСКОГО РАЙОНА</w:t>
      </w:r>
      <w:r w:rsidR="00C6795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И НА МЕЖСЕЛЕННОЙ ТЕРРИТОРИИ – ТЕРРИТОРИИ ЗАЛИТСКИХ ОСТРАВОВ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97388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4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9"/>
      <w:bookmarkEnd w:id="0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8F03C6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в сфере благоустройства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230B97" w:rsidRDefault="008F03C6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контроля в сфере благоустройства территории 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973884">
        <w:rPr>
          <w:rFonts w:ascii="Times New Roman" w:eastAsia="Times New Roman" w:hAnsi="Times New Roman" w:cs="Times New Roman"/>
          <w:sz w:val="28"/>
          <w:szCs w:val="28"/>
        </w:rPr>
        <w:t xml:space="preserve"> на 2024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="00C679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27B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проводится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муниципального контроля 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, осуществляются должностными лицами по осуществлению муниципального контроля</w:t>
      </w:r>
      <w:r w:rsidRPr="008F03C6">
        <w:t xml:space="preserve">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в сфере благоустройства.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лью предотвращения таких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рисков деятельность должностных лиц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 и (или) Администрации сельских поселений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Правил благоустройства</w:t>
      </w:r>
      <w:r w:rsidR="008F0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F03C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Псковского</w:t>
      </w:r>
      <w:proofErr w:type="gramEnd"/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  <w:r w:rsidR="00E23531" w:rsidRPr="0066722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23531" w:rsidRPr="00667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межселенной территории - территории </w:t>
      </w:r>
      <w:proofErr w:type="spellStart"/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Залитских</w:t>
      </w:r>
      <w:proofErr w:type="spellEnd"/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островов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, а также стимулирование добросовестного и правомерного поведения контролируемых лиц.</w:t>
      </w:r>
    </w:p>
    <w:p w:rsidR="00352DB3" w:rsidRPr="00352DB3" w:rsidRDefault="00352DB3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hAnsi="Times New Roman" w:cs="Times New Roman"/>
          <w:sz w:val="28"/>
          <w:szCs w:val="28"/>
        </w:rPr>
        <w:t>Под контролируемыми лицами в сфере благоустройства понимаются граждане</w:t>
      </w:r>
      <w:r w:rsidR="00B76251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352DB3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Pr="00352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DB3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9235E1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B76251">
        <w:rPr>
          <w:rFonts w:ascii="Times New Roman" w:hAnsi="Times New Roman" w:cs="Times New Roman"/>
          <w:sz w:val="28"/>
          <w:szCs w:val="28"/>
        </w:rPr>
        <w:t>контролируемые лица)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1AD" w:rsidRPr="00352DB3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период 202</w:t>
      </w:r>
      <w:r w:rsidR="009738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 контроля Правил благоустройства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0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E11AD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</w:t>
      </w:r>
      <w:r w:rsidR="00811DD1" w:rsidRPr="00811DD1">
        <w:t xml:space="preserve"> 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выдавались.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352DB3" w:rsidRDefault="00FE11AD" w:rsidP="006F4211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Администрацией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 и Администрацией сельских поселений 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738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FE11AD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AC642C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людения обязательных требований;</w:t>
      </w:r>
    </w:p>
    <w:p w:rsidR="0059303E" w:rsidRDefault="004325F0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65CE3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www.pskovrajon.reg60.ru</w:t>
        </w:r>
      </w:hyperlink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AC642C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регламентирующие обязательные тре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муниципального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5F0" w:rsidRPr="00EE116B" w:rsidRDefault="004325F0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-проводились выездные обследования без взаимодействия с проверяемым лицом. 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EE116B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</w:rPr>
        <w:t>К основным проблемам в сфере благоустройства, на решение которых направлена Программа относится: приведение объектов благоустройства в соответствии с технико-эксп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 xml:space="preserve">луатационными характеристиками,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улучшение экологической обстановки и санитар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 xml:space="preserve">но-гигиенических условий жизни на территории </w:t>
      </w:r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сельских поселений Псковского  района и </w:t>
      </w:r>
      <w:r w:rsidR="00565CE3" w:rsidRPr="00565CE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межселенной территории - территории </w:t>
      </w:r>
      <w:proofErr w:type="spellStart"/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>Залитских</w:t>
      </w:r>
      <w:proofErr w:type="spellEnd"/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 островов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создание безопасных и комфортных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>словий для проживания населения, обеспечение и поддержание чистоты и порядка на данной территории.</w:t>
      </w:r>
      <w:proofErr w:type="gramEnd"/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C3B" w:rsidRPr="00BA3C3B" w:rsidRDefault="00BA3C3B" w:rsidP="00BA3C3B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BA3C3B" w:rsidRPr="00BA3C3B" w:rsidRDefault="00BA3C3B" w:rsidP="00BA3C3B">
      <w:pPr>
        <w:pStyle w:val="a5"/>
        <w:widowControl w:val="0"/>
        <w:spacing w:after="0" w:line="24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4)</w:t>
      </w: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C3B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Повышение уровня благоустройства, соблюдения чистоты и порядка; </w:t>
      </w: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 5) Предотвращение угрозы безопасности жизни и здоровья людей;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6) Увеличение доли хозяйствующих субъектов, соблюдающих требования в сфере благоустройства.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BA3C3B" w:rsidRPr="00BA3C3B" w:rsidRDefault="00BA3C3B" w:rsidP="00BA3C3B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BA3C3B" w:rsidRPr="00BA3C3B" w:rsidRDefault="00BA3C3B" w:rsidP="00BA3C3B">
      <w:pPr>
        <w:pStyle w:val="a5"/>
        <w:widowControl w:val="0"/>
        <w:spacing w:after="0" w:line="24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1)      Снижение рисков причинения вреда (ущерба) охраняемым законом ценностям;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2)  Внедрение способов профилактики, установленных Положением о муниципальном контроле в сфере благоустройства;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3)  Повышение прозрачности деятельности контрольного органа;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4)   Уменьшение административной нагрузки на контролируемых лиц;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5)   Повышение уровня правовой грамотности контролируемых лиц;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   6)Обеспечение доступности информации об обязательных требованиях и необходимых мерах по их исполнению.</w:t>
      </w:r>
    </w:p>
    <w:p w:rsidR="00B76251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EE116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контролю в сфере благоустройства на территории </w:t>
      </w:r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сельских поселений Псковского  района и на межселенной территории - территории </w:t>
      </w:r>
      <w:proofErr w:type="spellStart"/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>Залитских</w:t>
      </w:r>
      <w:proofErr w:type="spellEnd"/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 xml:space="preserve"> островов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97388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8F7DDA" w:rsidRPr="0043094F" w:rsidTr="008F7DDA"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230C3D">
        <w:trPr>
          <w:trHeight w:val="4950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565CE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в) программы профилактики рисков причинения вреда (ущерба) охраняемым законом ценностям.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443146" w:rsidP="0044314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  <w:p w:rsidR="008F7DDA" w:rsidRDefault="008F7DDA" w:rsidP="006F4211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8F7DDA" w:rsidRPr="0043094F" w:rsidTr="008F7DDA">
        <w:trPr>
          <w:trHeight w:val="702"/>
        </w:trPr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порядок обжалования решений </w:t>
            </w: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Контрольного органа.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5)получение информации о нормативных правовых актах (их отдельных положениях), содержащих обязательные требования, оценка соб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людения которых осуществляется </w:t>
            </w:r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Администрацией Псковского района </w:t>
            </w:r>
            <w:proofErr w:type="gramStart"/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и(</w:t>
            </w:r>
            <w:proofErr w:type="gramEnd"/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или) Администрацией сельских поселений Псковского района.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</w:tcPr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 ходе проведения профилактического мероприятия, контрольного мероприятия)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565CE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наличии у </w:t>
            </w:r>
            <w:r w:rsidR="00565CE3" w:rsidRP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Псковского района </w:t>
            </w:r>
            <w:proofErr w:type="gramStart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или) 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сельских поселений Псковского района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сведений о готовящихся или возможных нарушениях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требований законодательства в сфере благоустройства, а также о непосредственных нарушениях требований законодательства в сфере благоустройства, полученных в ходе реализации мероприятий по контролю, осуществляемых без взаимодействия (наблюдение за соблюдением требований законодательства в сфере благоустройства) контролируемыми лицами, либо содержащихся в поступивших обращениях и заявлениях (за исключением обращений  и 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том, что нарушение требований законодательства в сфере благоустройства причинило вред (ущерб) охраняемым законом ценностям и если контролируемое лицо ранее не привлекались к ответственности за нарушен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ие соответствующих требований, </w:t>
            </w:r>
            <w:r w:rsidR="00565CE3" w:rsidRP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Псковского района </w:t>
            </w:r>
            <w:proofErr w:type="gramStart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или) 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сельских поселений Псковского района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объявляет контролируемому лицу предостережение, и предлагает принять меры по обеспечению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185B9A" w:rsidRPr="0043094F" w:rsidTr="008F7DDA">
        <w:tc>
          <w:tcPr>
            <w:tcW w:w="9493" w:type="dxa"/>
            <w:gridSpan w:val="3"/>
          </w:tcPr>
          <w:p w:rsidR="00185B9A" w:rsidRPr="0043094F" w:rsidRDefault="00185B9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4.Обобщение правоприменительной практики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565CE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Обобщение правоприменительной практики осуществления муниципального контроля в сфере благоустройства и размещение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содержащего результаты обобщения правоприменительной практики размещается  на официальном сайте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  которые должны приниматься контролируемыми лицами, в целях недопущения таких нарушений</w:t>
            </w:r>
            <w:proofErr w:type="gramEnd"/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C67954" w:rsidP="00C67954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 июля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года,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  <w:t>следующего за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C67954" w:rsidRPr="0043094F" w:rsidRDefault="00C67954" w:rsidP="00C67954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реже 1 раза в год (в срок до 1 июля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года, следующего за </w:t>
            </w: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83923" w:rsidRPr="0043094F" w:rsidTr="00C90B4D">
        <w:trPr>
          <w:trHeight w:val="217"/>
        </w:trPr>
        <w:tc>
          <w:tcPr>
            <w:tcW w:w="9493" w:type="dxa"/>
            <w:gridSpan w:val="3"/>
          </w:tcPr>
          <w:p w:rsidR="00C83923" w:rsidRPr="00C90B4D" w:rsidRDefault="00C83923" w:rsidP="00C90B4D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C83923">
              <w:rPr>
                <w:b/>
              </w:rPr>
              <w:t>5.Меры стимулирования добросовестности:</w:t>
            </w:r>
            <w:bookmarkStart w:id="1" w:name="_GoBack"/>
            <w:bookmarkEnd w:id="1"/>
          </w:p>
        </w:tc>
      </w:tr>
      <w:tr w:rsidR="00C83923" w:rsidRPr="0043094F" w:rsidTr="008F7DDA">
        <w:tc>
          <w:tcPr>
            <w:tcW w:w="562" w:type="dxa"/>
          </w:tcPr>
          <w:p w:rsidR="00C83923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83923" w:rsidRDefault="00C83923" w:rsidP="00C83923">
            <w:pPr>
              <w:pStyle w:val="ac"/>
              <w:spacing w:before="0" w:beforeAutospacing="0" w:after="0" w:afterAutospacing="0"/>
              <w:jc w:val="both"/>
            </w:pPr>
            <w:r>
              <w:t>Меры стимулирования добросовестности:</w:t>
            </w:r>
          </w:p>
          <w:p w:rsidR="00C83923" w:rsidRPr="0043094F" w:rsidRDefault="00C83923" w:rsidP="00C83923">
            <w:pPr>
              <w:pStyle w:val="ac"/>
              <w:spacing w:before="0" w:beforeAutospacing="0" w:after="0" w:afterAutospacing="0"/>
              <w:jc w:val="both"/>
              <w:rPr>
                <w:spacing w:val="2"/>
                <w:shd w:val="clear" w:color="auto" w:fill="FFFFFF"/>
              </w:rPr>
            </w:pPr>
            <w:r>
              <w:t xml:space="preserve"> </w:t>
            </w:r>
            <w:proofErr w:type="gramStart"/>
            <w:r>
              <w:t>- возможность проведения инспекционного визита, выездной проверки с использованием средств дистанционного взаимодействия;</w:t>
            </w:r>
            <w:r>
              <w:br/>
              <w:t xml:space="preserve">- присуждение контролируемому лицу </w:t>
            </w:r>
            <w:proofErr w:type="spellStart"/>
            <w:r>
              <w:t>репутационного</w:t>
            </w:r>
            <w:proofErr w:type="spellEnd"/>
            <w: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  <w:proofErr w:type="gramEnd"/>
          </w:p>
        </w:tc>
        <w:tc>
          <w:tcPr>
            <w:tcW w:w="2127" w:type="dxa"/>
          </w:tcPr>
          <w:p w:rsidR="00C83923" w:rsidRPr="0043094F" w:rsidRDefault="00C8392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 года</w:t>
            </w:r>
          </w:p>
        </w:tc>
      </w:tr>
      <w:tr w:rsidR="009A1554" w:rsidRPr="0043094F" w:rsidTr="008F7DDA">
        <w:tc>
          <w:tcPr>
            <w:tcW w:w="9493" w:type="dxa"/>
            <w:gridSpan w:val="3"/>
          </w:tcPr>
          <w:p w:rsidR="009A1554" w:rsidRPr="009A1554" w:rsidRDefault="00C8392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A1554" w:rsidRPr="009A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.Профилактический визит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8F7DDA" w:rsidRDefault="009113CC" w:rsidP="0091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Профилактический визит может проводиться по </w:t>
            </w:r>
            <w:r w:rsidR="00EB7E0B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инициативе контролируемого лица.</w:t>
            </w:r>
          </w:p>
          <w:p w:rsidR="009235E1" w:rsidRPr="00EB7E0B" w:rsidRDefault="009235E1" w:rsidP="00923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заявления и принимает решение о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профилактического визита либо об отказе в его проведении с учетом материальных, финансовых и кадровых ресурсов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(надзорного) органа, категории риска объекта контроля, о чем уведомляет контролируемое лицо.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9235E1" w:rsidRP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</w:tc>
        <w:tc>
          <w:tcPr>
            <w:tcW w:w="2127" w:type="dxa"/>
          </w:tcPr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BA3C3B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443146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8F7DDA" w:rsidRPr="0043094F" w:rsidTr="008F7DDA">
        <w:tc>
          <w:tcPr>
            <w:tcW w:w="562" w:type="dxa"/>
          </w:tcPr>
          <w:p w:rsidR="008F7DDA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Письменные разъяснения, в случае осуществления консультирования по однотипным обращениям контролируемых лиц, 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размещаю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тся  на официальном сайте А</w:t>
            </w:r>
            <w:r w:rsidR="00822FCD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>
              <w:t>в</w:t>
            </w:r>
            <w:r w:rsid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районной 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газете</w:t>
            </w:r>
            <w:r w:rsid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45247" w:rsidRPr="00B45247">
              <w:t xml:space="preserve"> </w:t>
            </w:r>
            <w:r w:rsidR="00B45247" w:rsidRP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«Псковская провинция»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иных средствах массовой информации, брошюрах, буклетах, руководствах и </w:t>
            </w:r>
            <w:proofErr w:type="spellStart"/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тд</w:t>
            </w:r>
            <w:proofErr w:type="spellEnd"/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9A1554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Pr="00C729AE" w:rsidRDefault="00C729AE" w:rsidP="00C72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1)</w:t>
            </w:r>
            <w:r w:rsidR="00811DD1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</w:t>
            </w:r>
            <w:r w:rsidR="008F7DDA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B45247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97388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2024</w:t>
            </w:r>
            <w:r w:rsidR="008F7DDA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Pr="00C729AE" w:rsidRDefault="00C729AE" w:rsidP="00C72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2)</w:t>
            </w: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подлежит общественному обсуждению.</w:t>
            </w: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проект размещается на официальном сайте Псковского района www.pskovrajon.reg60.ru в сети "Интернет"</w:t>
            </w:r>
          </w:p>
          <w:p w:rsidR="00C729AE" w:rsidRPr="009A1554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не позднее</w:t>
            </w:r>
          </w:p>
          <w:p w:rsidR="008F7DDA" w:rsidRPr="009A1554" w:rsidRDefault="00973884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октября 2023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</w:t>
            </w:r>
          </w:p>
          <w:p w:rsidR="008F7DDA" w:rsidRDefault="00E7432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 декабря 2023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г. (утверждение)</w:t>
            </w:r>
          </w:p>
          <w:p w:rsidR="00C729AE" w:rsidRDefault="00C729A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Pr="009A1554" w:rsidRDefault="00C729A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 1 октября по 1 ноября года, предшествующего году реализации программы </w:t>
            </w: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профилактики</w:t>
            </w:r>
          </w:p>
        </w:tc>
      </w:tr>
    </w:tbl>
    <w:p w:rsidR="009A1554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1554" w:rsidRPr="0043094F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>5. Показатели ре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</w:t>
      </w: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Программы профилактики является предупреждение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нарушений обязательных требований, соблюдение которых оценивается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осуществлении муниципального контроля.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Эффективность Программы профилактики оценивается по отчетным показателям.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Отчетные показатели отражаются в Программе профилактики на плановый период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итогам календарного года.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считается эффективной в случае, если все мероприятия,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запланированные на отчетный год, выполнены в полном объеме. Если реализация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Программы профилактики не отвечает вышеуказанному критерию,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эффективности ее реализации признается неудовлетворительным.</w:t>
      </w:r>
    </w:p>
    <w:p w:rsidR="00C86F87" w:rsidRPr="00DC7AAC" w:rsidRDefault="00C86F87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461"/>
      </w:tblGrid>
      <w:tr w:rsidR="00C86F87" w:rsidRPr="00DC7AAC" w:rsidTr="00C86F87"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C86F87" w:rsidRPr="00DC7AAC" w:rsidTr="00C86F87">
        <w:trPr>
          <w:trHeight w:val="1563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87" w:rsidRPr="00DC7AAC" w:rsidTr="00C86F87">
        <w:trPr>
          <w:trHeight w:val="948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87" w:rsidRPr="00DC7AAC" w:rsidTr="00C86F87">
        <w:trPr>
          <w:trHeight w:val="948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F87" w:rsidRPr="00DC7AAC" w:rsidRDefault="00C86F87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399" w:rsidRPr="00DC7AAC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AAC">
        <w:rPr>
          <w:rFonts w:ascii="Times New Roman" w:eastAsia="Times New Roman" w:hAnsi="Times New Roman" w:cs="Times New Roman"/>
          <w:sz w:val="24"/>
          <w:szCs w:val="24"/>
        </w:rPr>
        <w:tab/>
        <w:t>Непосредственные результаты:</w:t>
      </w:r>
    </w:p>
    <w:p w:rsidR="00D26453" w:rsidRPr="00DC7AAC" w:rsidRDefault="00F02399" w:rsidP="00D26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AA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611"/>
        <w:gridCol w:w="7294"/>
        <w:gridCol w:w="2409"/>
      </w:tblGrid>
      <w:tr w:rsidR="00DC7AAC" w:rsidRPr="00DC7AAC" w:rsidTr="00DC7AAC">
        <w:trPr>
          <w:trHeight w:val="409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4" w:type="dxa"/>
          </w:tcPr>
          <w:p w:rsidR="00DC7AAC" w:rsidRPr="00C86F87" w:rsidRDefault="00DC7AAC" w:rsidP="00DC7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DC7AAC" w:rsidRPr="00DC7AAC" w:rsidRDefault="00DC7AAC" w:rsidP="00D264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DC7AAC" w:rsidRPr="00DC7AAC" w:rsidTr="00DC7AAC">
        <w:trPr>
          <w:trHeight w:val="322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контрольного органа в сети «Интернет» 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 3 статьи 46 Федерального закона от 31 июля 2021 г.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 «О государственном контроле (надзоре) и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контроле в Российской Федерации»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C7AAC" w:rsidRPr="00DC7AAC" w:rsidTr="00DC7AAC">
        <w:trPr>
          <w:trHeight w:val="322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DC7AAC" w:rsidRPr="00DC7AAC" w:rsidTr="00DC7AAC">
        <w:trPr>
          <w:trHeight w:val="337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объявления подконтрольным субъектам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предостережений о недопустимости нарушения обязательных требований</w:t>
            </w:r>
          </w:p>
        </w:tc>
        <w:tc>
          <w:tcPr>
            <w:tcW w:w="2409" w:type="dxa"/>
          </w:tcPr>
          <w:p w:rsidR="00DC7AAC" w:rsidRPr="00DC7AAC" w:rsidRDefault="00DC7AAC" w:rsidP="00DC7A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Проект постановления внес: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Консультант 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Отдела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муниципального контроля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Администрации Псковского райо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на 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        Л.О. Спиридонова</w:t>
      </w:r>
    </w:p>
    <w:p w:rsidR="0053379C" w:rsidRPr="0053379C" w:rsidRDefault="00973884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«__» _____________2023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  <w:t>СОГЛАСОВАНО: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53379C" w:rsidRPr="0053379C" w:rsidRDefault="006705ED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Первый з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аместитель Главы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Администрации Псковского района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</w:t>
      </w:r>
      <w:r w:rsidR="006705ED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  С.Л. Колинко</w:t>
      </w:r>
    </w:p>
    <w:p w:rsidR="0053379C" w:rsidRPr="0053379C" w:rsidRDefault="00973884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«____»_____________2023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Председатель Правового комитета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Администрации Псковского района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        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С.И. Позднякова</w:t>
      </w:r>
    </w:p>
    <w:p w:rsidR="0053379C" w:rsidRPr="0053379C" w:rsidRDefault="00973884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«____»_____________2023 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Руководитель Аппарата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Администрации Псковского района</w:t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  <w:t xml:space="preserve">                    Т.Н. Кириллова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«____»_____________20</w:t>
      </w:r>
      <w:r w:rsidR="00973884">
        <w:rPr>
          <w:rFonts w:ascii="Times New Roman" w:eastAsia="Times New Roman" w:hAnsi="Times New Roman" w:cs="Times New Roman"/>
          <w:kern w:val="3"/>
          <w:sz w:val="28"/>
          <w:szCs w:val="20"/>
          <w:lang w:val="en-US" w:eastAsia="ar-SA"/>
        </w:rPr>
        <w:t>2</w:t>
      </w:r>
      <w:r w:rsidR="00973884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 xml:space="preserve">3 </w:t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0"/>
          <w:lang w:eastAsia="ar-SA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53379C" w:rsidRPr="0053379C" w:rsidTr="00AF55D1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Отпечатано____ экз.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1 экз. – </w:t>
            </w:r>
            <w:proofErr w:type="spellStart"/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омк</w:t>
            </w:r>
            <w:proofErr w:type="spellEnd"/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2 экз. – в дело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3 экз. –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                   Дополнительно размножено: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_________________________</w:t>
            </w:r>
          </w:p>
        </w:tc>
      </w:tr>
    </w:tbl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</w:p>
    <w:p w:rsidR="00BA3C3B" w:rsidRPr="00DC7AAC" w:rsidRDefault="00BA3C3B" w:rsidP="00D26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A3C3B" w:rsidRPr="00DC7AAC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7FA2"/>
    <w:multiLevelType w:val="multilevel"/>
    <w:tmpl w:val="8048A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1E24797"/>
    <w:multiLevelType w:val="hybridMultilevel"/>
    <w:tmpl w:val="A59CC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D87674C"/>
    <w:multiLevelType w:val="multilevel"/>
    <w:tmpl w:val="7D20AA38"/>
    <w:lvl w:ilvl="0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9"/>
  </w:num>
  <w:num w:numId="5">
    <w:abstractNumId w:val="4"/>
  </w:num>
  <w:num w:numId="6">
    <w:abstractNumId w:val="25"/>
  </w:num>
  <w:num w:numId="7">
    <w:abstractNumId w:val="5"/>
  </w:num>
  <w:num w:numId="8">
    <w:abstractNumId w:val="20"/>
  </w:num>
  <w:num w:numId="9">
    <w:abstractNumId w:val="3"/>
  </w:num>
  <w:num w:numId="10">
    <w:abstractNumId w:val="1"/>
  </w:num>
  <w:num w:numId="11">
    <w:abstractNumId w:val="21"/>
  </w:num>
  <w:num w:numId="12">
    <w:abstractNumId w:val="6"/>
  </w:num>
  <w:num w:numId="13">
    <w:abstractNumId w:val="22"/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10"/>
  </w:num>
  <w:num w:numId="20">
    <w:abstractNumId w:val="13"/>
  </w:num>
  <w:num w:numId="21">
    <w:abstractNumId w:val="18"/>
  </w:num>
  <w:num w:numId="22">
    <w:abstractNumId w:val="19"/>
  </w:num>
  <w:num w:numId="23">
    <w:abstractNumId w:val="0"/>
  </w:num>
  <w:num w:numId="24">
    <w:abstractNumId w:val="7"/>
  </w:num>
  <w:num w:numId="25">
    <w:abstractNumId w:val="14"/>
  </w:num>
  <w:num w:numId="26">
    <w:abstractNumId w:val="24"/>
  </w:num>
  <w:num w:numId="27">
    <w:abstractNumId w:val="2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127FE"/>
    <w:rsid w:val="00016B86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D9B"/>
    <w:rsid w:val="00116B0D"/>
    <w:rsid w:val="001218AB"/>
    <w:rsid w:val="001246FF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5E56"/>
    <w:rsid w:val="002203E5"/>
    <w:rsid w:val="002207A3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46F4"/>
    <w:rsid w:val="002A5267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25F0"/>
    <w:rsid w:val="00433BE8"/>
    <w:rsid w:val="004413FA"/>
    <w:rsid w:val="00441FB4"/>
    <w:rsid w:val="0044314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3379C"/>
    <w:rsid w:val="00543679"/>
    <w:rsid w:val="00543937"/>
    <w:rsid w:val="005453FD"/>
    <w:rsid w:val="00551C75"/>
    <w:rsid w:val="00553DCC"/>
    <w:rsid w:val="00555092"/>
    <w:rsid w:val="005602D8"/>
    <w:rsid w:val="005610B3"/>
    <w:rsid w:val="00565CE3"/>
    <w:rsid w:val="00566F60"/>
    <w:rsid w:val="005724DE"/>
    <w:rsid w:val="00573010"/>
    <w:rsid w:val="00573B29"/>
    <w:rsid w:val="00575C00"/>
    <w:rsid w:val="00580ABF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E1E96"/>
    <w:rsid w:val="005E772E"/>
    <w:rsid w:val="005F0586"/>
    <w:rsid w:val="005F7385"/>
    <w:rsid w:val="00602F7E"/>
    <w:rsid w:val="0060370C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67220"/>
    <w:rsid w:val="0067046C"/>
    <w:rsid w:val="006705ED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4EC"/>
    <w:rsid w:val="007B25BC"/>
    <w:rsid w:val="007B5EAE"/>
    <w:rsid w:val="007B70E3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520F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3CC"/>
    <w:rsid w:val="00911D60"/>
    <w:rsid w:val="00914687"/>
    <w:rsid w:val="0091571E"/>
    <w:rsid w:val="00917B2B"/>
    <w:rsid w:val="009235E1"/>
    <w:rsid w:val="009250F8"/>
    <w:rsid w:val="00956721"/>
    <w:rsid w:val="00962442"/>
    <w:rsid w:val="00965A8E"/>
    <w:rsid w:val="00966912"/>
    <w:rsid w:val="00967B44"/>
    <w:rsid w:val="0097194D"/>
    <w:rsid w:val="00973884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5775"/>
    <w:rsid w:val="00B25F13"/>
    <w:rsid w:val="00B276DD"/>
    <w:rsid w:val="00B43473"/>
    <w:rsid w:val="00B43BB8"/>
    <w:rsid w:val="00B45247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33AD"/>
    <w:rsid w:val="00B84E5C"/>
    <w:rsid w:val="00B915EA"/>
    <w:rsid w:val="00B91DD0"/>
    <w:rsid w:val="00B95C05"/>
    <w:rsid w:val="00B97FED"/>
    <w:rsid w:val="00BA2041"/>
    <w:rsid w:val="00BA3C3B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67954"/>
    <w:rsid w:val="00C729AE"/>
    <w:rsid w:val="00C83923"/>
    <w:rsid w:val="00C86F87"/>
    <w:rsid w:val="00C8708B"/>
    <w:rsid w:val="00C90B4D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F1A97"/>
    <w:rsid w:val="00CF57C8"/>
    <w:rsid w:val="00D05AD6"/>
    <w:rsid w:val="00D06589"/>
    <w:rsid w:val="00D14A85"/>
    <w:rsid w:val="00D21A6A"/>
    <w:rsid w:val="00D22DB8"/>
    <w:rsid w:val="00D26453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C7AAC"/>
    <w:rsid w:val="00DD00FA"/>
    <w:rsid w:val="00DD10EB"/>
    <w:rsid w:val="00DE66C9"/>
    <w:rsid w:val="00DF1DC6"/>
    <w:rsid w:val="00E04092"/>
    <w:rsid w:val="00E069BF"/>
    <w:rsid w:val="00E06F5E"/>
    <w:rsid w:val="00E10498"/>
    <w:rsid w:val="00E10F54"/>
    <w:rsid w:val="00E21A87"/>
    <w:rsid w:val="00E23531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74325"/>
    <w:rsid w:val="00E932FE"/>
    <w:rsid w:val="00EA035B"/>
    <w:rsid w:val="00EA0C68"/>
    <w:rsid w:val="00EA27D9"/>
    <w:rsid w:val="00EA4068"/>
    <w:rsid w:val="00EB6D6C"/>
    <w:rsid w:val="00EB7341"/>
    <w:rsid w:val="00EB74DA"/>
    <w:rsid w:val="00EB7E0B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67AA8"/>
    <w:rsid w:val="00F71A4D"/>
    <w:rsid w:val="00F765F0"/>
    <w:rsid w:val="00F76D74"/>
    <w:rsid w:val="00F81E6D"/>
    <w:rsid w:val="00F8375B"/>
    <w:rsid w:val="00F85FCB"/>
    <w:rsid w:val="00F86908"/>
    <w:rsid w:val="00FB17D0"/>
    <w:rsid w:val="00FB54C8"/>
    <w:rsid w:val="00FB6E22"/>
    <w:rsid w:val="00FB7EB4"/>
    <w:rsid w:val="00FC26A9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ovrajon.reg60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kovrajon.reg60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skovrajon.reg60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kovrajon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20CA-78CD-4531-B485-3FCE1427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9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User8</cp:lastModifiedBy>
  <cp:revision>17</cp:revision>
  <cp:lastPrinted>2023-12-19T08:10:00Z</cp:lastPrinted>
  <dcterms:created xsi:type="dcterms:W3CDTF">2022-09-14T10:17:00Z</dcterms:created>
  <dcterms:modified xsi:type="dcterms:W3CDTF">2023-12-19T08:11:00Z</dcterms:modified>
</cp:coreProperties>
</file>