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232E" w:rsidRDefault="006C79BB" w:rsidP="0077232E">
      <w:pPr>
        <w:shd w:val="clear" w:color="auto" w:fill="FFFFFF"/>
        <w:ind w:firstLine="709"/>
        <w:jc w:val="center"/>
        <w:rPr>
          <w:b/>
          <w:bCs/>
          <w:color w:val="000000"/>
        </w:rPr>
      </w:pPr>
      <w:r>
        <w:rPr>
          <w:b/>
          <w:noProof/>
          <w:color w:val="00000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63.75pt;height:80.25pt;visibility:visible">
            <v:imagedata r:id="rId5" o:title=""/>
          </v:shape>
        </w:pict>
      </w:r>
    </w:p>
    <w:p w:rsidR="0077232E" w:rsidRDefault="0077232E" w:rsidP="0077232E">
      <w:pPr>
        <w:shd w:val="clear" w:color="auto" w:fill="FFFFFF"/>
        <w:ind w:firstLine="709"/>
        <w:jc w:val="center"/>
        <w:rPr>
          <w:b/>
          <w:bCs/>
          <w:color w:val="000000"/>
        </w:rPr>
      </w:pPr>
    </w:p>
    <w:p w:rsidR="0077232E" w:rsidRPr="0077232E" w:rsidRDefault="0077232E" w:rsidP="0077232E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000000"/>
          <w:spacing w:val="-6"/>
          <w:sz w:val="36"/>
          <w:szCs w:val="36"/>
          <w:lang w:eastAsia="ru-RU"/>
        </w:rPr>
      </w:pPr>
      <w:r w:rsidRPr="0077232E">
        <w:rPr>
          <w:rFonts w:ascii="Times New Roman" w:eastAsia="Times New Roman" w:hAnsi="Times New Roman" w:cs="Times New Roman"/>
          <w:b/>
          <w:color w:val="000000"/>
          <w:spacing w:val="-6"/>
          <w:sz w:val="36"/>
          <w:szCs w:val="36"/>
          <w:lang w:eastAsia="ru-RU"/>
        </w:rPr>
        <w:t>Администрация Псковского муниципального округа</w:t>
      </w:r>
    </w:p>
    <w:p w:rsidR="0077232E" w:rsidRPr="00680614" w:rsidRDefault="0077232E" w:rsidP="0077232E">
      <w:pPr>
        <w:shd w:val="clear" w:color="auto" w:fill="FFFFFF"/>
        <w:jc w:val="center"/>
        <w:rPr>
          <w:b/>
          <w:color w:val="000000"/>
          <w:spacing w:val="-6"/>
          <w:sz w:val="20"/>
          <w:szCs w:val="20"/>
        </w:rPr>
      </w:pPr>
      <w:r w:rsidRPr="00680614">
        <w:rPr>
          <w:b/>
          <w:color w:val="000000"/>
          <w:spacing w:val="-6"/>
          <w:sz w:val="20"/>
          <w:szCs w:val="20"/>
        </w:rPr>
        <w:t>__________________________________________</w:t>
      </w:r>
      <w:r>
        <w:rPr>
          <w:b/>
          <w:color w:val="000000"/>
          <w:spacing w:val="-6"/>
          <w:sz w:val="20"/>
          <w:szCs w:val="20"/>
        </w:rPr>
        <w:t>___________________________</w:t>
      </w:r>
      <w:r w:rsidRPr="00680614">
        <w:rPr>
          <w:b/>
          <w:color w:val="000000"/>
          <w:spacing w:val="-6"/>
          <w:sz w:val="20"/>
          <w:szCs w:val="20"/>
        </w:rPr>
        <w:t>_______________________</w:t>
      </w:r>
    </w:p>
    <w:p w:rsidR="000A77D3" w:rsidRPr="0077232E" w:rsidRDefault="0077232E" w:rsidP="0077232E">
      <w:pPr>
        <w:spacing w:after="0"/>
        <w:ind w:right="4"/>
        <w:jc w:val="both"/>
        <w:rPr>
          <w:rFonts w:ascii="Times New Roman" w:hAnsi="Times New Roman" w:cs="Times New Roman"/>
          <w:sz w:val="19"/>
          <w:szCs w:val="19"/>
        </w:rPr>
      </w:pPr>
      <w:r w:rsidRPr="0077232E">
        <w:rPr>
          <w:rFonts w:ascii="Times New Roman" w:hAnsi="Times New Roman" w:cs="Times New Roman"/>
          <w:color w:val="000000"/>
          <w:sz w:val="19"/>
          <w:szCs w:val="19"/>
        </w:rPr>
        <w:t xml:space="preserve">О. Кошевого ул., д. 4, </w:t>
      </w:r>
      <w:r w:rsidRPr="0077232E">
        <w:rPr>
          <w:rFonts w:ascii="Times New Roman" w:hAnsi="Times New Roman" w:cs="Times New Roman"/>
          <w:sz w:val="19"/>
          <w:szCs w:val="19"/>
        </w:rPr>
        <w:t xml:space="preserve">г. Псков, </w:t>
      </w:r>
      <w:r w:rsidRPr="0077232E">
        <w:rPr>
          <w:rFonts w:ascii="Times New Roman" w:hAnsi="Times New Roman" w:cs="Times New Roman"/>
          <w:color w:val="000000"/>
          <w:sz w:val="19"/>
          <w:szCs w:val="19"/>
        </w:rPr>
        <w:t xml:space="preserve">180006, </w:t>
      </w:r>
      <w:r w:rsidRPr="0077232E">
        <w:rPr>
          <w:rFonts w:ascii="Times New Roman" w:hAnsi="Times New Roman" w:cs="Times New Roman"/>
          <w:sz w:val="19"/>
          <w:szCs w:val="19"/>
        </w:rPr>
        <w:t xml:space="preserve"> тел.: (8112) 29-31-31, факс: (8112) 29-31-30, </w:t>
      </w:r>
      <w:r w:rsidRPr="0077232E">
        <w:rPr>
          <w:rFonts w:ascii="Times New Roman" w:hAnsi="Times New Roman" w:cs="Times New Roman"/>
          <w:sz w:val="19"/>
          <w:szCs w:val="19"/>
          <w:lang w:val="fr-FR"/>
        </w:rPr>
        <w:t>e</w:t>
      </w:r>
      <w:r w:rsidRPr="0077232E">
        <w:rPr>
          <w:rFonts w:ascii="Times New Roman" w:hAnsi="Times New Roman" w:cs="Times New Roman"/>
          <w:sz w:val="19"/>
          <w:szCs w:val="19"/>
        </w:rPr>
        <w:t>-</w:t>
      </w:r>
      <w:r w:rsidRPr="0077232E">
        <w:rPr>
          <w:rFonts w:ascii="Times New Roman" w:hAnsi="Times New Roman" w:cs="Times New Roman"/>
          <w:sz w:val="19"/>
          <w:szCs w:val="19"/>
          <w:lang w:val="fr-FR"/>
        </w:rPr>
        <w:t>mail</w:t>
      </w:r>
      <w:r w:rsidRPr="0077232E">
        <w:rPr>
          <w:rFonts w:ascii="Times New Roman" w:hAnsi="Times New Roman" w:cs="Times New Roman"/>
          <w:sz w:val="19"/>
          <w:szCs w:val="19"/>
        </w:rPr>
        <w:t xml:space="preserve">: </w:t>
      </w:r>
      <w:proofErr w:type="spellStart"/>
      <w:r w:rsidRPr="0077232E">
        <w:rPr>
          <w:rFonts w:ascii="Times New Roman" w:hAnsi="Times New Roman" w:cs="Times New Roman"/>
          <w:sz w:val="19"/>
          <w:szCs w:val="19"/>
          <w:lang w:val="en-US"/>
        </w:rPr>
        <w:t>pskovrajon</w:t>
      </w:r>
      <w:proofErr w:type="spellEnd"/>
      <w:r w:rsidRPr="0077232E">
        <w:rPr>
          <w:rFonts w:ascii="Times New Roman" w:hAnsi="Times New Roman" w:cs="Times New Roman"/>
          <w:sz w:val="19"/>
          <w:szCs w:val="19"/>
        </w:rPr>
        <w:t>@</w:t>
      </w:r>
      <w:proofErr w:type="spellStart"/>
      <w:r w:rsidRPr="0077232E">
        <w:rPr>
          <w:rFonts w:ascii="Times New Roman" w:hAnsi="Times New Roman" w:cs="Times New Roman"/>
          <w:sz w:val="19"/>
          <w:szCs w:val="19"/>
          <w:lang w:val="en-US"/>
        </w:rPr>
        <w:t>reg</w:t>
      </w:r>
      <w:proofErr w:type="spellEnd"/>
      <w:r w:rsidRPr="0077232E">
        <w:rPr>
          <w:rFonts w:ascii="Times New Roman" w:hAnsi="Times New Roman" w:cs="Times New Roman"/>
          <w:sz w:val="19"/>
          <w:szCs w:val="19"/>
        </w:rPr>
        <w:t>60.</w:t>
      </w:r>
      <w:proofErr w:type="spellStart"/>
      <w:r w:rsidRPr="0077232E">
        <w:rPr>
          <w:rFonts w:ascii="Times New Roman" w:hAnsi="Times New Roman" w:cs="Times New Roman"/>
          <w:sz w:val="19"/>
          <w:szCs w:val="19"/>
          <w:lang w:val="en-US"/>
        </w:rPr>
        <w:t>ru</w:t>
      </w:r>
      <w:proofErr w:type="spellEnd"/>
    </w:p>
    <w:p w:rsidR="000A77D3" w:rsidRDefault="000A77D3" w:rsidP="002C4A9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6"/>
          <w:szCs w:val="26"/>
        </w:rPr>
      </w:pPr>
    </w:p>
    <w:p w:rsidR="000A77D3" w:rsidRPr="0077232E" w:rsidRDefault="000A77D3" w:rsidP="00BC1A2F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b/>
          <w:bCs/>
          <w:sz w:val="26"/>
          <w:szCs w:val="26"/>
        </w:rPr>
      </w:pPr>
      <w:r w:rsidRPr="0077232E">
        <w:rPr>
          <w:rFonts w:ascii="TimesNewRomanPSMT" w:hAnsi="TimesNewRomanPSMT" w:cs="TimesNewRomanPSMT"/>
          <w:b/>
          <w:bCs/>
          <w:sz w:val="26"/>
          <w:szCs w:val="26"/>
        </w:rPr>
        <w:t>Заключение</w:t>
      </w:r>
    </w:p>
    <w:p w:rsidR="000A77D3" w:rsidRPr="0077232E" w:rsidRDefault="000A77D3" w:rsidP="007723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77232E">
        <w:rPr>
          <w:rFonts w:ascii="Times New Roman" w:hAnsi="Times New Roman" w:cs="Times New Roman"/>
          <w:b/>
          <w:sz w:val="26"/>
          <w:szCs w:val="26"/>
        </w:rPr>
        <w:t>об оценке регулирующего воздействия по проекту постановления Администрации</w:t>
      </w:r>
    </w:p>
    <w:p w:rsidR="006E7282" w:rsidRDefault="0077232E" w:rsidP="006E7282">
      <w:pPr>
        <w:tabs>
          <w:tab w:val="left" w:pos="0"/>
        </w:tabs>
        <w:spacing w:after="0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7232E">
        <w:rPr>
          <w:rFonts w:ascii="Times New Roman" w:hAnsi="Times New Roman" w:cs="Times New Roman"/>
          <w:b/>
          <w:sz w:val="26"/>
          <w:szCs w:val="26"/>
        </w:rPr>
        <w:t>Псковского муниципального округа</w:t>
      </w:r>
    </w:p>
    <w:p w:rsidR="000A77D3" w:rsidRPr="0077232E" w:rsidRDefault="00F00D9A" w:rsidP="0077232E">
      <w:pPr>
        <w:tabs>
          <w:tab w:val="left" w:pos="0"/>
        </w:tabs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7232E">
        <w:rPr>
          <w:rFonts w:ascii="Times New Roman" w:hAnsi="Times New Roman" w:cs="Times New Roman"/>
          <w:b/>
          <w:sz w:val="26"/>
          <w:szCs w:val="26"/>
        </w:rPr>
        <w:t>«</w:t>
      </w:r>
      <w:r w:rsidR="0077232E" w:rsidRPr="0077232E">
        <w:rPr>
          <w:rFonts w:ascii="Times New Roman" w:hAnsi="Times New Roman" w:cs="Times New Roman"/>
          <w:b/>
          <w:sz w:val="26"/>
          <w:szCs w:val="26"/>
        </w:rPr>
        <w:t>Об утверждении Схемы размещения нестационарных торговых объектов на территории Псковского муниципального округа»</w:t>
      </w:r>
    </w:p>
    <w:p w:rsidR="000A77D3" w:rsidRPr="0077232E" w:rsidRDefault="0077232E" w:rsidP="006C79BB">
      <w:pPr>
        <w:pStyle w:val="10"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77232E">
        <w:rPr>
          <w:rFonts w:ascii="Times New Roman" w:hAnsi="Times New Roman" w:cs="Times New Roman"/>
          <w:sz w:val="26"/>
          <w:szCs w:val="26"/>
        </w:rPr>
        <w:t>Уполномоченный орган отдел</w:t>
      </w:r>
      <w:r w:rsidR="000A77D3" w:rsidRPr="0077232E">
        <w:rPr>
          <w:rFonts w:ascii="Times New Roman" w:hAnsi="Times New Roman" w:cs="Times New Roman"/>
          <w:sz w:val="26"/>
          <w:szCs w:val="26"/>
        </w:rPr>
        <w:t xml:space="preserve"> </w:t>
      </w:r>
      <w:r w:rsidRPr="0077232E">
        <w:rPr>
          <w:rFonts w:ascii="Times New Roman" w:hAnsi="Times New Roman" w:cs="Times New Roman"/>
          <w:sz w:val="26"/>
          <w:szCs w:val="26"/>
        </w:rPr>
        <w:t>экономического и инвестиционного развития Администрации Псковского муниципального округа</w:t>
      </w:r>
      <w:r w:rsidR="000A77D3" w:rsidRPr="0077232E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="000A77D3" w:rsidRPr="00C33337">
        <w:rPr>
          <w:rFonts w:ascii="Times New Roman" w:hAnsi="Times New Roman" w:cs="Times New Roman"/>
          <w:sz w:val="26"/>
          <w:szCs w:val="26"/>
        </w:rPr>
        <w:t>в соответствии с разделом 4 Порядка проведения оценки регулирующего воздействия проектов муниципальных нормативных правовых актов, затрагивающих вопросы осуществления предпринимательской и инвестиционной деятельности, утвержденного постановлением</w:t>
      </w:r>
      <w:r w:rsidR="00C33337" w:rsidRPr="00C33337">
        <w:rPr>
          <w:rFonts w:ascii="Times New Roman" w:hAnsi="Times New Roman" w:cs="Times New Roman"/>
          <w:sz w:val="26"/>
          <w:szCs w:val="26"/>
        </w:rPr>
        <w:t xml:space="preserve"> Администрации Псковского муниципального округа от 07.05.2026г. № 655-п</w:t>
      </w:r>
      <w:r w:rsidR="000A77D3" w:rsidRPr="00C33337">
        <w:rPr>
          <w:rFonts w:ascii="Times New Roman" w:hAnsi="Times New Roman" w:cs="Times New Roman"/>
          <w:sz w:val="26"/>
          <w:szCs w:val="26"/>
        </w:rPr>
        <w:t xml:space="preserve"> (далее – Порядок проведения ОРВ)</w:t>
      </w:r>
      <w:r w:rsidR="000A77D3" w:rsidRPr="0077232E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="000A77D3" w:rsidRPr="0077232E">
        <w:rPr>
          <w:rFonts w:ascii="Times New Roman" w:hAnsi="Times New Roman" w:cs="Times New Roman"/>
          <w:sz w:val="26"/>
          <w:szCs w:val="26"/>
        </w:rPr>
        <w:t>рассмотрел проект постановления</w:t>
      </w:r>
      <w:r>
        <w:rPr>
          <w:rFonts w:ascii="Times New Roman" w:hAnsi="Times New Roman" w:cs="Times New Roman"/>
          <w:sz w:val="26"/>
          <w:szCs w:val="26"/>
        </w:rPr>
        <w:t xml:space="preserve"> Администрации Псковского муниципального округа</w:t>
      </w:r>
      <w:r w:rsidR="000A77D3" w:rsidRPr="0077232E">
        <w:rPr>
          <w:rFonts w:ascii="Times New Roman" w:hAnsi="Times New Roman" w:cs="Times New Roman"/>
          <w:sz w:val="26"/>
          <w:szCs w:val="26"/>
        </w:rPr>
        <w:t xml:space="preserve"> «</w:t>
      </w:r>
      <w:r w:rsidR="008119EE" w:rsidRPr="0077232E">
        <w:rPr>
          <w:rFonts w:ascii="Times New Roman" w:hAnsi="Times New Roman" w:cs="Times New Roman"/>
          <w:sz w:val="26"/>
          <w:szCs w:val="26"/>
        </w:rPr>
        <w:t xml:space="preserve">Об утверждении </w:t>
      </w:r>
      <w:r>
        <w:rPr>
          <w:rFonts w:ascii="Times New Roman" w:hAnsi="Times New Roman" w:cs="Times New Roman"/>
          <w:sz w:val="26"/>
          <w:szCs w:val="26"/>
        </w:rPr>
        <w:t>Схемы размещения нестационарных торговых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объектов на территории Псковского муниципального округа</w:t>
      </w:r>
      <w:r w:rsidR="000A77D3" w:rsidRPr="0077232E">
        <w:rPr>
          <w:rFonts w:ascii="Times New Roman" w:hAnsi="Times New Roman" w:cs="Times New Roman"/>
          <w:sz w:val="26"/>
          <w:szCs w:val="26"/>
        </w:rPr>
        <w:t>» (далее – проект акта),</w:t>
      </w:r>
      <w:r w:rsidR="000A77D3" w:rsidRPr="0077232E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="000A77D3" w:rsidRPr="0077232E">
        <w:rPr>
          <w:rFonts w:ascii="Times New Roman" w:hAnsi="Times New Roman" w:cs="Times New Roman"/>
          <w:sz w:val="26"/>
          <w:szCs w:val="26"/>
        </w:rPr>
        <w:t xml:space="preserve">разработанный </w:t>
      </w:r>
      <w:r w:rsidRPr="0077232E">
        <w:rPr>
          <w:rFonts w:ascii="Times New Roman" w:hAnsi="Times New Roman" w:cs="Times New Roman"/>
          <w:sz w:val="26"/>
          <w:szCs w:val="26"/>
        </w:rPr>
        <w:t>отделом экономического и инвестиционного развития</w:t>
      </w:r>
      <w:r w:rsidR="00A03CD2" w:rsidRPr="0077232E">
        <w:rPr>
          <w:rFonts w:ascii="Times New Roman" w:hAnsi="Times New Roman" w:cs="Times New Roman"/>
          <w:sz w:val="26"/>
          <w:szCs w:val="26"/>
        </w:rPr>
        <w:t xml:space="preserve"> Администрации</w:t>
      </w:r>
      <w:r w:rsidRPr="0077232E">
        <w:rPr>
          <w:rFonts w:ascii="Times New Roman" w:hAnsi="Times New Roman" w:cs="Times New Roman"/>
          <w:sz w:val="26"/>
          <w:szCs w:val="26"/>
        </w:rPr>
        <w:t xml:space="preserve"> Псковского муниципального округа</w:t>
      </w:r>
      <w:r w:rsidR="000A77D3" w:rsidRPr="0077232E">
        <w:rPr>
          <w:rFonts w:ascii="Times New Roman" w:hAnsi="Times New Roman" w:cs="Times New Roman"/>
          <w:sz w:val="26"/>
          <w:szCs w:val="26"/>
        </w:rPr>
        <w:t xml:space="preserve"> (далее – разработчик), и сообщает следующее.</w:t>
      </w:r>
    </w:p>
    <w:p w:rsidR="000A77D3" w:rsidRPr="0077232E" w:rsidRDefault="000A77D3" w:rsidP="006C79BB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7232E">
        <w:rPr>
          <w:rFonts w:ascii="Times New Roman" w:hAnsi="Times New Roman" w:cs="Times New Roman"/>
          <w:sz w:val="26"/>
          <w:szCs w:val="26"/>
        </w:rPr>
        <w:t>По результатам рассмотрения установлено, что при подготовке проекта акта процедуры, предусмотренные Порядком проведения оценки регулирующего воздействия проектов муниципальных нормативных правовых актов, затрагивающих вопросы осуществления предпринимательской и инвестиционной деятельности, разработчиком соблюдены.</w:t>
      </w:r>
    </w:p>
    <w:p w:rsidR="000A77D3" w:rsidRPr="0077232E" w:rsidRDefault="000A77D3" w:rsidP="006C79BB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7232E">
        <w:rPr>
          <w:rFonts w:ascii="Times New Roman" w:hAnsi="Times New Roman" w:cs="Times New Roman"/>
          <w:sz w:val="26"/>
          <w:szCs w:val="26"/>
        </w:rPr>
        <w:t>Проект акта направлен разработчиком на подготовку настоящего заключения впервые.</w:t>
      </w:r>
    </w:p>
    <w:p w:rsidR="000A77D3" w:rsidRPr="00C33337" w:rsidRDefault="000A77D3" w:rsidP="006C79BB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7232E">
        <w:rPr>
          <w:rFonts w:ascii="Times New Roman" w:hAnsi="Times New Roman" w:cs="Times New Roman"/>
          <w:sz w:val="26"/>
          <w:szCs w:val="26"/>
        </w:rPr>
        <w:t>Разработчиком проведены публичные консультации по проекту акта в сроки с</w:t>
      </w:r>
      <w:r w:rsidRPr="0077232E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="00C33337" w:rsidRPr="00C33337">
        <w:rPr>
          <w:rFonts w:ascii="Times New Roman" w:hAnsi="Times New Roman" w:cs="Times New Roman"/>
          <w:sz w:val="26"/>
          <w:szCs w:val="26"/>
        </w:rPr>
        <w:t>07.05.2026 по 28.05</w:t>
      </w:r>
      <w:r w:rsidR="0077232E" w:rsidRPr="00C33337">
        <w:rPr>
          <w:rFonts w:ascii="Times New Roman" w:hAnsi="Times New Roman" w:cs="Times New Roman"/>
          <w:sz w:val="26"/>
          <w:szCs w:val="26"/>
        </w:rPr>
        <w:t>.2026</w:t>
      </w:r>
      <w:r w:rsidR="00A03CD2" w:rsidRPr="00C33337">
        <w:rPr>
          <w:rFonts w:ascii="Times New Roman" w:hAnsi="Times New Roman" w:cs="Times New Roman"/>
          <w:sz w:val="26"/>
          <w:szCs w:val="26"/>
        </w:rPr>
        <w:t>г</w:t>
      </w:r>
      <w:r w:rsidRPr="00C33337">
        <w:rPr>
          <w:rFonts w:ascii="Times New Roman" w:hAnsi="Times New Roman" w:cs="Times New Roman"/>
          <w:sz w:val="26"/>
          <w:szCs w:val="26"/>
        </w:rPr>
        <w:t>.</w:t>
      </w:r>
    </w:p>
    <w:p w:rsidR="0077232E" w:rsidRPr="0077232E" w:rsidRDefault="000A77D3" w:rsidP="006C79BB">
      <w:pPr>
        <w:spacing w:after="0"/>
        <w:ind w:firstLine="567"/>
        <w:jc w:val="both"/>
        <w:rPr>
          <w:sz w:val="24"/>
          <w:szCs w:val="24"/>
        </w:rPr>
      </w:pPr>
      <w:r w:rsidRPr="0077232E">
        <w:rPr>
          <w:rFonts w:ascii="Times New Roman" w:hAnsi="Times New Roman" w:cs="Times New Roman"/>
          <w:sz w:val="26"/>
          <w:szCs w:val="26"/>
        </w:rPr>
        <w:t xml:space="preserve">Информация об оценке регулирующего воздействия проекта акта размещена разработчиком на официальном сайте в информационно-телекоммуникационной сети «Интернет» по адресу: </w:t>
      </w:r>
      <w:hyperlink r:id="rId6" w:history="1">
        <w:r w:rsidR="0077232E" w:rsidRPr="0077232E">
          <w:rPr>
            <w:rStyle w:val="a4"/>
            <w:color w:val="auto"/>
            <w:sz w:val="24"/>
            <w:szCs w:val="24"/>
          </w:rPr>
          <w:t>https://pskovrajon.gosuslugi.ru/</w:t>
        </w:r>
      </w:hyperlink>
    </w:p>
    <w:p w:rsidR="00780863" w:rsidRPr="0077232E" w:rsidRDefault="00780863" w:rsidP="006C79BB">
      <w:pPr>
        <w:ind w:firstLine="709"/>
        <w:jc w:val="both"/>
        <w:rPr>
          <w:sz w:val="24"/>
          <w:szCs w:val="24"/>
        </w:rPr>
      </w:pPr>
      <w:r w:rsidRPr="0077232E">
        <w:rPr>
          <w:rFonts w:ascii="Times New Roman" w:hAnsi="Times New Roman" w:cs="Times New Roman"/>
          <w:sz w:val="26"/>
          <w:szCs w:val="26"/>
        </w:rPr>
        <w:lastRenderedPageBreak/>
        <w:t>По информации Разработчика, замечания и предложения на этапах публичного обсуждения текста Проекта не поступали.</w:t>
      </w:r>
    </w:p>
    <w:p w:rsidR="00780863" w:rsidRPr="0077232E" w:rsidRDefault="00780863" w:rsidP="006C79BB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7232E">
        <w:rPr>
          <w:rFonts w:ascii="Times New Roman" w:hAnsi="Times New Roman" w:cs="Times New Roman"/>
          <w:sz w:val="26"/>
          <w:szCs w:val="26"/>
        </w:rPr>
        <w:t>По результатам рассмотрения результатов публичных консультаций установлено, что процедура проведения оценки регулирующего воздействия Разработчиком соблюдена в полном объеме.</w:t>
      </w:r>
    </w:p>
    <w:p w:rsidR="000A77D3" w:rsidRPr="0077232E" w:rsidRDefault="000A77D3" w:rsidP="006C79BB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7232E">
        <w:rPr>
          <w:rFonts w:ascii="Times New Roman" w:hAnsi="Times New Roman" w:cs="Times New Roman"/>
          <w:sz w:val="26"/>
          <w:szCs w:val="26"/>
        </w:rPr>
        <w:t>На основании проведенной оценки регулирующего воздействия проекта акта с учетом информации, представленной разработчиком, уполномоченным органом сделаны следующие выводы:</w:t>
      </w:r>
    </w:p>
    <w:p w:rsidR="00C33337" w:rsidRPr="00C33337" w:rsidRDefault="000A77D3" w:rsidP="006C79BB">
      <w:pPr>
        <w:spacing w:after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33337">
        <w:rPr>
          <w:rFonts w:ascii="Times New Roman" w:hAnsi="Times New Roman" w:cs="Times New Roman"/>
          <w:sz w:val="26"/>
          <w:szCs w:val="26"/>
        </w:rPr>
        <w:t xml:space="preserve">1. </w:t>
      </w:r>
      <w:proofErr w:type="gramStart"/>
      <w:r w:rsidRPr="00C33337">
        <w:rPr>
          <w:rFonts w:ascii="Times New Roman" w:hAnsi="Times New Roman" w:cs="Times New Roman"/>
          <w:sz w:val="26"/>
          <w:szCs w:val="26"/>
        </w:rPr>
        <w:t>Проект акта разработан в целях</w:t>
      </w:r>
      <w:r w:rsidRPr="0077232E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="00C33337">
        <w:rPr>
          <w:rFonts w:ascii="Times New Roman" w:hAnsi="Times New Roman" w:cs="Times New Roman"/>
          <w:sz w:val="26"/>
          <w:szCs w:val="26"/>
        </w:rPr>
        <w:t>п</w:t>
      </w:r>
      <w:r w:rsidR="00C33337" w:rsidRPr="00C33337">
        <w:rPr>
          <w:rFonts w:ascii="Times New Roman" w:hAnsi="Times New Roman" w:cs="Times New Roman"/>
          <w:sz w:val="26"/>
          <w:szCs w:val="26"/>
        </w:rPr>
        <w:t>риве</w:t>
      </w:r>
      <w:r w:rsidR="00C33337">
        <w:rPr>
          <w:rFonts w:ascii="Times New Roman" w:hAnsi="Times New Roman" w:cs="Times New Roman"/>
          <w:sz w:val="26"/>
          <w:szCs w:val="26"/>
        </w:rPr>
        <w:t>дения</w:t>
      </w:r>
      <w:r w:rsidR="00C33337" w:rsidRPr="00C33337">
        <w:rPr>
          <w:rFonts w:ascii="Times New Roman" w:hAnsi="Times New Roman" w:cs="Times New Roman"/>
          <w:sz w:val="26"/>
          <w:szCs w:val="26"/>
        </w:rPr>
        <w:t xml:space="preserve"> нормативно-правового акта в соответствие с требованиями Приказа Комитета по экономическому развитию и инвестиционной политике Псковской области № 243 от 11.04.2024 № 243 «О порядке разработки и утверждения органами местного самоуправления муниципальных образований Псковской области схем размещения нестационарных торговых объектов», упорядочение мест размещения НТО на территории Псковского муниципального округа, возможность для субъектов предпринимательской деятельности планировать ведение бизнеса.</w:t>
      </w:r>
      <w:proofErr w:type="gramEnd"/>
    </w:p>
    <w:p w:rsidR="00C33337" w:rsidRPr="00C33337" w:rsidRDefault="000A77D3" w:rsidP="006C79BB">
      <w:pPr>
        <w:spacing w:after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33337">
        <w:rPr>
          <w:rFonts w:ascii="Times New Roman" w:hAnsi="Times New Roman" w:cs="Times New Roman"/>
          <w:sz w:val="26"/>
          <w:szCs w:val="26"/>
        </w:rPr>
        <w:t xml:space="preserve">2. </w:t>
      </w:r>
      <w:proofErr w:type="gramStart"/>
      <w:r w:rsidRPr="00C33337">
        <w:rPr>
          <w:rFonts w:ascii="Times New Roman" w:hAnsi="Times New Roman" w:cs="Times New Roman"/>
          <w:sz w:val="26"/>
          <w:szCs w:val="26"/>
        </w:rPr>
        <w:t xml:space="preserve">Проект акта разработан в соответствии </w:t>
      </w:r>
      <w:r w:rsidR="00C33337">
        <w:rPr>
          <w:rFonts w:ascii="Times New Roman" w:hAnsi="Times New Roman" w:cs="Times New Roman"/>
          <w:sz w:val="26"/>
          <w:szCs w:val="26"/>
        </w:rPr>
        <w:t xml:space="preserve">с </w:t>
      </w:r>
      <w:r w:rsidR="00C33337" w:rsidRPr="00C33337">
        <w:rPr>
          <w:rFonts w:ascii="Times New Roman" w:hAnsi="Times New Roman" w:cs="Times New Roman"/>
          <w:sz w:val="26"/>
          <w:szCs w:val="26"/>
        </w:rPr>
        <w:t>Приказ</w:t>
      </w:r>
      <w:r w:rsidR="00C33337">
        <w:rPr>
          <w:rFonts w:ascii="Times New Roman" w:hAnsi="Times New Roman" w:cs="Times New Roman"/>
          <w:sz w:val="26"/>
          <w:szCs w:val="26"/>
        </w:rPr>
        <w:t>ом</w:t>
      </w:r>
      <w:r w:rsidR="00C33337" w:rsidRPr="00C33337">
        <w:rPr>
          <w:rFonts w:ascii="Times New Roman" w:hAnsi="Times New Roman" w:cs="Times New Roman"/>
          <w:sz w:val="26"/>
          <w:szCs w:val="26"/>
        </w:rPr>
        <w:t xml:space="preserve"> Комитета по экономическому развитию и инвестиционной политике Псковской области № 243 от 11.04.2024 № 243 «О порядке разработки и утверждения органами местного самоуправления муниципальных образований Псковской области схем размещения нестационарных торговых объектов», постановления Администрации Псковского муниципального округа от 23.01.2026 № 9-4 «О разработке и утверждении Схем размещения нестационарных торговых объектов на территории Псковского муниципального округа», постановления</w:t>
      </w:r>
      <w:proofErr w:type="gramEnd"/>
      <w:r w:rsidR="00C33337" w:rsidRPr="00C33337">
        <w:rPr>
          <w:rFonts w:ascii="Times New Roman" w:hAnsi="Times New Roman" w:cs="Times New Roman"/>
          <w:sz w:val="26"/>
          <w:szCs w:val="26"/>
        </w:rPr>
        <w:t xml:space="preserve"> Администрации Псковского муниципального округа от 27.03.2026 № 394-п «Об утверждении результатов инвентаризации нестационарных торговых объектов и мест их размещения на территории Псковского муниципального округа». </w:t>
      </w:r>
    </w:p>
    <w:p w:rsidR="00C33337" w:rsidRDefault="000D1534" w:rsidP="006C79BB">
      <w:pPr>
        <w:pStyle w:val="10"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33337">
        <w:rPr>
          <w:rFonts w:ascii="Times New Roman" w:hAnsi="Times New Roman" w:cs="Times New Roman"/>
          <w:sz w:val="26"/>
          <w:szCs w:val="26"/>
          <w:lang w:eastAsia="en-US"/>
        </w:rPr>
        <w:t xml:space="preserve">3. </w:t>
      </w:r>
      <w:proofErr w:type="gramStart"/>
      <w:r w:rsidRPr="00C33337">
        <w:rPr>
          <w:rFonts w:ascii="Times New Roman" w:hAnsi="Times New Roman" w:cs="Times New Roman"/>
          <w:sz w:val="26"/>
          <w:szCs w:val="26"/>
          <w:lang w:eastAsia="en-US"/>
        </w:rPr>
        <w:t xml:space="preserve">Цель предполагаемого регулирования: </w:t>
      </w:r>
      <w:r w:rsidR="00C33337">
        <w:rPr>
          <w:rFonts w:ascii="Times New Roman" w:hAnsi="Times New Roman" w:cs="Times New Roman"/>
          <w:sz w:val="26"/>
          <w:szCs w:val="26"/>
          <w:lang w:eastAsia="en-US"/>
        </w:rPr>
        <w:t>п</w:t>
      </w:r>
      <w:r w:rsidR="00C33337" w:rsidRPr="00C33337">
        <w:rPr>
          <w:rFonts w:ascii="Times New Roman" w:hAnsi="Times New Roman" w:cs="Times New Roman"/>
          <w:sz w:val="26"/>
          <w:szCs w:val="26"/>
          <w:lang w:eastAsia="en-US"/>
        </w:rPr>
        <w:t>риве</w:t>
      </w:r>
      <w:r w:rsidR="00C33337">
        <w:rPr>
          <w:rFonts w:ascii="Times New Roman" w:hAnsi="Times New Roman" w:cs="Times New Roman"/>
          <w:sz w:val="26"/>
          <w:szCs w:val="26"/>
          <w:lang w:eastAsia="en-US"/>
        </w:rPr>
        <w:t>дения</w:t>
      </w:r>
      <w:r w:rsidR="00C33337" w:rsidRPr="00C33337">
        <w:rPr>
          <w:rFonts w:ascii="Times New Roman" w:hAnsi="Times New Roman" w:cs="Times New Roman"/>
          <w:sz w:val="26"/>
          <w:szCs w:val="26"/>
        </w:rPr>
        <w:t xml:space="preserve"> нормативно-правового акта в соответствие с требованиями Приказа Комитета по экономическому развитию и инвестиционной политике Псковской области № 243 от 11.04.2024 № 243 «О порядке разработки и утверждения органами местного самоуправления муниципальных образований Псковской области схем размещения нестационарных торговых объектов», упорядочение мест размещения НТО на территории Псковского муниципального округа, возможность для субъектов предпринимательской деятельности планировать ведение бизнеса</w:t>
      </w:r>
      <w:proofErr w:type="gramEnd"/>
    </w:p>
    <w:p w:rsidR="006E7282" w:rsidRPr="006E7282" w:rsidRDefault="000A77D3" w:rsidP="006C79BB">
      <w:pPr>
        <w:pStyle w:val="10"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E7282">
        <w:rPr>
          <w:rFonts w:ascii="Times New Roman" w:hAnsi="Times New Roman" w:cs="Times New Roman"/>
          <w:sz w:val="26"/>
          <w:szCs w:val="26"/>
        </w:rPr>
        <w:t xml:space="preserve">4. </w:t>
      </w:r>
      <w:r w:rsidR="006E7282" w:rsidRPr="006E7282">
        <w:rPr>
          <w:rFonts w:ascii="Times New Roman" w:hAnsi="Times New Roman" w:cs="Times New Roman"/>
          <w:sz w:val="26"/>
          <w:szCs w:val="26"/>
        </w:rPr>
        <w:t xml:space="preserve">Отсутствие единой Схемы </w:t>
      </w:r>
      <w:r w:rsidR="006C79BB">
        <w:rPr>
          <w:rFonts w:ascii="Times New Roman" w:hAnsi="Times New Roman" w:cs="Times New Roman"/>
          <w:sz w:val="26"/>
          <w:szCs w:val="26"/>
        </w:rPr>
        <w:t xml:space="preserve">НТО </w:t>
      </w:r>
      <w:r w:rsidR="006E7282" w:rsidRPr="006E7282">
        <w:rPr>
          <w:rFonts w:ascii="Times New Roman" w:hAnsi="Times New Roman" w:cs="Times New Roman"/>
          <w:sz w:val="26"/>
          <w:szCs w:val="26"/>
        </w:rPr>
        <w:t>на территории округа, неактуальная информация в действующих редакциях Схем поселений, ранее входящих в состав района не способствует упорядочению мест размещения НТО на территории округа и возможности для субъектов предпринимательской деятельности планировать ведение бизнеса.</w:t>
      </w:r>
    </w:p>
    <w:p w:rsidR="000A77D3" w:rsidRPr="006E7282" w:rsidRDefault="000A77D3" w:rsidP="006C79BB">
      <w:pPr>
        <w:pStyle w:val="10"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E7282">
        <w:rPr>
          <w:rFonts w:ascii="Times New Roman" w:hAnsi="Times New Roman" w:cs="Times New Roman"/>
          <w:sz w:val="26"/>
          <w:szCs w:val="26"/>
        </w:rPr>
        <w:t>По результатам анализа проекта акта и материалов к нему можно сделать вывод о целесообразности принятия данного проекта акта.</w:t>
      </w:r>
    </w:p>
    <w:p w:rsidR="000A77D3" w:rsidRPr="006E7282" w:rsidRDefault="000A77D3" w:rsidP="006C79BB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6E7282">
        <w:rPr>
          <w:rFonts w:ascii="Times New Roman" w:hAnsi="Times New Roman" w:cs="Times New Roman"/>
          <w:sz w:val="26"/>
          <w:szCs w:val="26"/>
        </w:rPr>
        <w:lastRenderedPageBreak/>
        <w:t xml:space="preserve">На основе проделанной оценки регулирующего воздействия проекта акта с учетом информации, предоставленной разработчиком, уполномоченным органом сделан вывод </w:t>
      </w:r>
      <w:r w:rsidRPr="006E7282">
        <w:rPr>
          <w:rFonts w:ascii="Times New Roman" w:eastAsia="SimSun" w:hAnsi="Times New Roman" w:cs="Times New Roman"/>
          <w:sz w:val="26"/>
          <w:szCs w:val="26"/>
        </w:rPr>
        <w:t>о наличии достаточного обоснования решения проблемы, заявленной разработчиком, способом, предложенным проектом акта, а также об отсутствии положений, вводящих избыточные обязанности, запреты и ограничения для физических и юридических лиц в сфере предпринимательской и инвестиционной деятельности или способствующих их введению, а также положений, приводящих к</w:t>
      </w:r>
      <w:proofErr w:type="gramEnd"/>
      <w:r w:rsidRPr="006E7282">
        <w:rPr>
          <w:rFonts w:ascii="Times New Roman" w:eastAsia="SimSun" w:hAnsi="Times New Roman" w:cs="Times New Roman"/>
          <w:sz w:val="26"/>
          <w:szCs w:val="26"/>
        </w:rPr>
        <w:t xml:space="preserve"> возникновению необоснованных расходов физических и юридических лиц в сфере предпринимательской и инвестиционной деятельности, а также бюджета Псковского района.</w:t>
      </w:r>
    </w:p>
    <w:p w:rsidR="000A77D3" w:rsidRPr="006E7282" w:rsidRDefault="000A77D3" w:rsidP="005F7BB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0A77D3" w:rsidRPr="006C79BB" w:rsidRDefault="000A77D3" w:rsidP="00BC1A2F">
      <w:pPr>
        <w:pStyle w:val="a3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6E7282" w:rsidRPr="006C79BB" w:rsidRDefault="006E7282" w:rsidP="000D1534">
      <w:pPr>
        <w:pStyle w:val="a3"/>
        <w:rPr>
          <w:rFonts w:ascii="Times New Roman" w:hAnsi="Times New Roman" w:cs="Times New Roman"/>
          <w:sz w:val="26"/>
          <w:szCs w:val="26"/>
        </w:rPr>
      </w:pPr>
      <w:r w:rsidRPr="006C79BB">
        <w:rPr>
          <w:rFonts w:ascii="Times New Roman" w:hAnsi="Times New Roman" w:cs="Times New Roman"/>
          <w:sz w:val="26"/>
          <w:szCs w:val="26"/>
        </w:rPr>
        <w:t xml:space="preserve">Начальник отдела экономического </w:t>
      </w:r>
    </w:p>
    <w:p w:rsidR="006E7282" w:rsidRPr="006C79BB" w:rsidRDefault="006E7282" w:rsidP="000D1534">
      <w:pPr>
        <w:pStyle w:val="a3"/>
        <w:rPr>
          <w:rFonts w:ascii="Times New Roman" w:hAnsi="Times New Roman" w:cs="Times New Roman"/>
          <w:sz w:val="26"/>
          <w:szCs w:val="26"/>
        </w:rPr>
      </w:pPr>
      <w:r w:rsidRPr="006C79BB">
        <w:rPr>
          <w:rFonts w:ascii="Times New Roman" w:hAnsi="Times New Roman" w:cs="Times New Roman"/>
          <w:sz w:val="26"/>
          <w:szCs w:val="26"/>
        </w:rPr>
        <w:t>и инвестиционного развития Администрации</w:t>
      </w:r>
    </w:p>
    <w:p w:rsidR="000D1534" w:rsidRPr="006C79BB" w:rsidRDefault="006E7282" w:rsidP="000D1534">
      <w:pPr>
        <w:pStyle w:val="a3"/>
        <w:rPr>
          <w:rFonts w:ascii="Times New Roman" w:hAnsi="Times New Roman" w:cs="Times New Roman"/>
          <w:sz w:val="26"/>
          <w:szCs w:val="26"/>
        </w:rPr>
      </w:pPr>
      <w:r w:rsidRPr="006C79BB">
        <w:rPr>
          <w:rFonts w:ascii="Times New Roman" w:hAnsi="Times New Roman" w:cs="Times New Roman"/>
          <w:sz w:val="26"/>
          <w:szCs w:val="26"/>
        </w:rPr>
        <w:t>Псковского муниципального округа</w:t>
      </w:r>
      <w:r w:rsidR="000D1534" w:rsidRPr="006C79BB">
        <w:rPr>
          <w:rFonts w:ascii="Times New Roman" w:hAnsi="Times New Roman" w:cs="Times New Roman"/>
          <w:sz w:val="26"/>
          <w:szCs w:val="26"/>
        </w:rPr>
        <w:t xml:space="preserve">                             </w:t>
      </w:r>
      <w:r w:rsidRPr="006C79BB">
        <w:rPr>
          <w:rFonts w:ascii="Times New Roman" w:hAnsi="Times New Roman" w:cs="Times New Roman"/>
          <w:sz w:val="26"/>
          <w:szCs w:val="26"/>
        </w:rPr>
        <w:t xml:space="preserve">                 </w:t>
      </w:r>
      <w:r w:rsidR="000D1534" w:rsidRPr="006C79BB">
        <w:rPr>
          <w:rFonts w:ascii="Times New Roman" w:hAnsi="Times New Roman" w:cs="Times New Roman"/>
          <w:sz w:val="26"/>
          <w:szCs w:val="26"/>
        </w:rPr>
        <w:t xml:space="preserve">        М.В. Остапенко</w:t>
      </w:r>
    </w:p>
    <w:p w:rsidR="000D1534" w:rsidRPr="006C79BB" w:rsidRDefault="000D1534" w:rsidP="000D1534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0A77D3" w:rsidRPr="00BC1A2F" w:rsidRDefault="000A77D3" w:rsidP="000D1534">
      <w:pPr>
        <w:pStyle w:val="a3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sectPr w:rsidR="000A77D3" w:rsidRPr="00BC1A2F" w:rsidSect="00D733A3">
      <w:pgSz w:w="11906" w:h="16838"/>
      <w:pgMar w:top="899" w:right="850" w:bottom="89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466D4"/>
    <w:rsid w:val="000071B4"/>
    <w:rsid w:val="00007B02"/>
    <w:rsid w:val="00007DB3"/>
    <w:rsid w:val="00011CB4"/>
    <w:rsid w:val="00012499"/>
    <w:rsid w:val="00014490"/>
    <w:rsid w:val="00020153"/>
    <w:rsid w:val="0002540C"/>
    <w:rsid w:val="00025B09"/>
    <w:rsid w:val="00025BFB"/>
    <w:rsid w:val="000276D9"/>
    <w:rsid w:val="0003401B"/>
    <w:rsid w:val="00040A19"/>
    <w:rsid w:val="00041922"/>
    <w:rsid w:val="000425A3"/>
    <w:rsid w:val="00043975"/>
    <w:rsid w:val="000466D4"/>
    <w:rsid w:val="00054BE2"/>
    <w:rsid w:val="000550DE"/>
    <w:rsid w:val="0005537A"/>
    <w:rsid w:val="00057871"/>
    <w:rsid w:val="000616E4"/>
    <w:rsid w:val="0006284A"/>
    <w:rsid w:val="00065449"/>
    <w:rsid w:val="0006682A"/>
    <w:rsid w:val="00071D2B"/>
    <w:rsid w:val="0007586E"/>
    <w:rsid w:val="00076DC5"/>
    <w:rsid w:val="00081093"/>
    <w:rsid w:val="0008291F"/>
    <w:rsid w:val="00083469"/>
    <w:rsid w:val="0008440A"/>
    <w:rsid w:val="00084BAB"/>
    <w:rsid w:val="00086274"/>
    <w:rsid w:val="0009031C"/>
    <w:rsid w:val="00092787"/>
    <w:rsid w:val="0009628B"/>
    <w:rsid w:val="00096B5B"/>
    <w:rsid w:val="00097828"/>
    <w:rsid w:val="000A247C"/>
    <w:rsid w:val="000A2643"/>
    <w:rsid w:val="000A62C1"/>
    <w:rsid w:val="000A73D6"/>
    <w:rsid w:val="000A77D3"/>
    <w:rsid w:val="000B3653"/>
    <w:rsid w:val="000B6008"/>
    <w:rsid w:val="000B6217"/>
    <w:rsid w:val="000B6D67"/>
    <w:rsid w:val="000C04BC"/>
    <w:rsid w:val="000C30A7"/>
    <w:rsid w:val="000C3B7C"/>
    <w:rsid w:val="000C4C40"/>
    <w:rsid w:val="000D1534"/>
    <w:rsid w:val="000D271F"/>
    <w:rsid w:val="000E41D2"/>
    <w:rsid w:val="000F5DAC"/>
    <w:rsid w:val="001000FB"/>
    <w:rsid w:val="0010633E"/>
    <w:rsid w:val="001132EB"/>
    <w:rsid w:val="001158E8"/>
    <w:rsid w:val="00115F9E"/>
    <w:rsid w:val="00123815"/>
    <w:rsid w:val="00124493"/>
    <w:rsid w:val="00125298"/>
    <w:rsid w:val="00135ECB"/>
    <w:rsid w:val="00137063"/>
    <w:rsid w:val="0014034E"/>
    <w:rsid w:val="001442D2"/>
    <w:rsid w:val="00144E14"/>
    <w:rsid w:val="001453BE"/>
    <w:rsid w:val="0014670D"/>
    <w:rsid w:val="00150075"/>
    <w:rsid w:val="00152418"/>
    <w:rsid w:val="00152B6E"/>
    <w:rsid w:val="00152FBA"/>
    <w:rsid w:val="001543C4"/>
    <w:rsid w:val="0016447A"/>
    <w:rsid w:val="001644E5"/>
    <w:rsid w:val="00170DFA"/>
    <w:rsid w:val="00175814"/>
    <w:rsid w:val="00175A02"/>
    <w:rsid w:val="0017612E"/>
    <w:rsid w:val="0018017C"/>
    <w:rsid w:val="001805A0"/>
    <w:rsid w:val="00181F8B"/>
    <w:rsid w:val="00190FB3"/>
    <w:rsid w:val="001A3266"/>
    <w:rsid w:val="001B2669"/>
    <w:rsid w:val="001B27E8"/>
    <w:rsid w:val="001B6FF9"/>
    <w:rsid w:val="001C1231"/>
    <w:rsid w:val="001D0241"/>
    <w:rsid w:val="001D21D9"/>
    <w:rsid w:val="001D3735"/>
    <w:rsid w:val="001D4827"/>
    <w:rsid w:val="001D4F2C"/>
    <w:rsid w:val="001E2C5C"/>
    <w:rsid w:val="001E2D99"/>
    <w:rsid w:val="001E613D"/>
    <w:rsid w:val="001F650F"/>
    <w:rsid w:val="001F772C"/>
    <w:rsid w:val="00206882"/>
    <w:rsid w:val="00207849"/>
    <w:rsid w:val="002155EE"/>
    <w:rsid w:val="002200CC"/>
    <w:rsid w:val="00227E1D"/>
    <w:rsid w:val="00231B81"/>
    <w:rsid w:val="00236B94"/>
    <w:rsid w:val="00237602"/>
    <w:rsid w:val="00240563"/>
    <w:rsid w:val="002500AF"/>
    <w:rsid w:val="00264F57"/>
    <w:rsid w:val="00273EF9"/>
    <w:rsid w:val="00274A05"/>
    <w:rsid w:val="00275730"/>
    <w:rsid w:val="00277B50"/>
    <w:rsid w:val="00283B37"/>
    <w:rsid w:val="00296099"/>
    <w:rsid w:val="002A2782"/>
    <w:rsid w:val="002A2F03"/>
    <w:rsid w:val="002A36AE"/>
    <w:rsid w:val="002A3C67"/>
    <w:rsid w:val="002A5954"/>
    <w:rsid w:val="002B37D9"/>
    <w:rsid w:val="002C1512"/>
    <w:rsid w:val="002C2948"/>
    <w:rsid w:val="002C4A9D"/>
    <w:rsid w:val="002C5346"/>
    <w:rsid w:val="002D281A"/>
    <w:rsid w:val="002D4F74"/>
    <w:rsid w:val="002D57FC"/>
    <w:rsid w:val="002D640B"/>
    <w:rsid w:val="002D6E38"/>
    <w:rsid w:val="002E1F44"/>
    <w:rsid w:val="002E2BCA"/>
    <w:rsid w:val="002F4A71"/>
    <w:rsid w:val="002F6010"/>
    <w:rsid w:val="002F63BE"/>
    <w:rsid w:val="00300647"/>
    <w:rsid w:val="003038AE"/>
    <w:rsid w:val="00303B47"/>
    <w:rsid w:val="00303E51"/>
    <w:rsid w:val="00305B6E"/>
    <w:rsid w:val="00306ADC"/>
    <w:rsid w:val="00307170"/>
    <w:rsid w:val="00322034"/>
    <w:rsid w:val="00330E18"/>
    <w:rsid w:val="003340E6"/>
    <w:rsid w:val="003347D5"/>
    <w:rsid w:val="00344CED"/>
    <w:rsid w:val="003500FB"/>
    <w:rsid w:val="00356C98"/>
    <w:rsid w:val="00360BE6"/>
    <w:rsid w:val="00364C0C"/>
    <w:rsid w:val="00366AF5"/>
    <w:rsid w:val="0037118B"/>
    <w:rsid w:val="0037489F"/>
    <w:rsid w:val="00380142"/>
    <w:rsid w:val="003822DD"/>
    <w:rsid w:val="0038755F"/>
    <w:rsid w:val="00392A29"/>
    <w:rsid w:val="00393A26"/>
    <w:rsid w:val="00397D88"/>
    <w:rsid w:val="003A409F"/>
    <w:rsid w:val="003A5B69"/>
    <w:rsid w:val="003B0AFD"/>
    <w:rsid w:val="003B118D"/>
    <w:rsid w:val="003B4258"/>
    <w:rsid w:val="003B4E7F"/>
    <w:rsid w:val="003C2DAE"/>
    <w:rsid w:val="003C69E4"/>
    <w:rsid w:val="003D022D"/>
    <w:rsid w:val="003D0C2E"/>
    <w:rsid w:val="003E0541"/>
    <w:rsid w:val="003E2CD8"/>
    <w:rsid w:val="003E3BED"/>
    <w:rsid w:val="003E5F78"/>
    <w:rsid w:val="003F1D9E"/>
    <w:rsid w:val="003F294F"/>
    <w:rsid w:val="003F5A4A"/>
    <w:rsid w:val="003F7845"/>
    <w:rsid w:val="00402DB6"/>
    <w:rsid w:val="0041189E"/>
    <w:rsid w:val="00414A2D"/>
    <w:rsid w:val="00415DA5"/>
    <w:rsid w:val="004168BF"/>
    <w:rsid w:val="0042210B"/>
    <w:rsid w:val="0042345E"/>
    <w:rsid w:val="0042785C"/>
    <w:rsid w:val="00432623"/>
    <w:rsid w:val="00432AB3"/>
    <w:rsid w:val="004357F1"/>
    <w:rsid w:val="00436F9C"/>
    <w:rsid w:val="0044312C"/>
    <w:rsid w:val="00450AD0"/>
    <w:rsid w:val="00454BBD"/>
    <w:rsid w:val="00463F62"/>
    <w:rsid w:val="00467E01"/>
    <w:rsid w:val="00467FFD"/>
    <w:rsid w:val="00473390"/>
    <w:rsid w:val="004739E5"/>
    <w:rsid w:val="00473DB4"/>
    <w:rsid w:val="00475B56"/>
    <w:rsid w:val="0047629E"/>
    <w:rsid w:val="004777CB"/>
    <w:rsid w:val="0048413F"/>
    <w:rsid w:val="00487B42"/>
    <w:rsid w:val="004920E0"/>
    <w:rsid w:val="004A0293"/>
    <w:rsid w:val="004A34B6"/>
    <w:rsid w:val="004A3730"/>
    <w:rsid w:val="004A7405"/>
    <w:rsid w:val="004B19B6"/>
    <w:rsid w:val="004B1B15"/>
    <w:rsid w:val="004B61A4"/>
    <w:rsid w:val="004B684E"/>
    <w:rsid w:val="004C4FFD"/>
    <w:rsid w:val="004D28EA"/>
    <w:rsid w:val="004E31CB"/>
    <w:rsid w:val="004E427F"/>
    <w:rsid w:val="004F01D4"/>
    <w:rsid w:val="004F3B84"/>
    <w:rsid w:val="004F40E5"/>
    <w:rsid w:val="00500070"/>
    <w:rsid w:val="00500E83"/>
    <w:rsid w:val="00500EC7"/>
    <w:rsid w:val="00503623"/>
    <w:rsid w:val="00504BB7"/>
    <w:rsid w:val="005123D8"/>
    <w:rsid w:val="00512460"/>
    <w:rsid w:val="005128E1"/>
    <w:rsid w:val="00514A15"/>
    <w:rsid w:val="00514C84"/>
    <w:rsid w:val="005155AD"/>
    <w:rsid w:val="00521E59"/>
    <w:rsid w:val="00524D9D"/>
    <w:rsid w:val="00524E55"/>
    <w:rsid w:val="00527B9E"/>
    <w:rsid w:val="00544FB2"/>
    <w:rsid w:val="00547B88"/>
    <w:rsid w:val="005526B3"/>
    <w:rsid w:val="00554A7A"/>
    <w:rsid w:val="00554B69"/>
    <w:rsid w:val="00554DBC"/>
    <w:rsid w:val="00556D10"/>
    <w:rsid w:val="005631EA"/>
    <w:rsid w:val="00564133"/>
    <w:rsid w:val="00564AB3"/>
    <w:rsid w:val="00570E4B"/>
    <w:rsid w:val="00573197"/>
    <w:rsid w:val="00590387"/>
    <w:rsid w:val="00592EBB"/>
    <w:rsid w:val="005A0AD5"/>
    <w:rsid w:val="005A2A4B"/>
    <w:rsid w:val="005A46A6"/>
    <w:rsid w:val="005A58EF"/>
    <w:rsid w:val="005B03D9"/>
    <w:rsid w:val="005B2309"/>
    <w:rsid w:val="005B26E1"/>
    <w:rsid w:val="005B38CB"/>
    <w:rsid w:val="005B4B7B"/>
    <w:rsid w:val="005B506C"/>
    <w:rsid w:val="005B52CC"/>
    <w:rsid w:val="005B54A7"/>
    <w:rsid w:val="005C2011"/>
    <w:rsid w:val="005C5851"/>
    <w:rsid w:val="005D3F26"/>
    <w:rsid w:val="005E6A6C"/>
    <w:rsid w:val="005F229B"/>
    <w:rsid w:val="005F3A1D"/>
    <w:rsid w:val="005F5ACD"/>
    <w:rsid w:val="005F7BB1"/>
    <w:rsid w:val="00601CE6"/>
    <w:rsid w:val="00602313"/>
    <w:rsid w:val="006025BE"/>
    <w:rsid w:val="00605C9D"/>
    <w:rsid w:val="006155E2"/>
    <w:rsid w:val="006160AF"/>
    <w:rsid w:val="006222F0"/>
    <w:rsid w:val="00625E13"/>
    <w:rsid w:val="00627F3B"/>
    <w:rsid w:val="006302DD"/>
    <w:rsid w:val="0063191A"/>
    <w:rsid w:val="00637D2F"/>
    <w:rsid w:val="006410CF"/>
    <w:rsid w:val="00641AE6"/>
    <w:rsid w:val="00642EE0"/>
    <w:rsid w:val="006466B7"/>
    <w:rsid w:val="00654A8B"/>
    <w:rsid w:val="00657562"/>
    <w:rsid w:val="00661604"/>
    <w:rsid w:val="00666E52"/>
    <w:rsid w:val="0067062B"/>
    <w:rsid w:val="00671BF3"/>
    <w:rsid w:val="00671F9D"/>
    <w:rsid w:val="00677019"/>
    <w:rsid w:val="00683441"/>
    <w:rsid w:val="00686974"/>
    <w:rsid w:val="00687EBB"/>
    <w:rsid w:val="006928F9"/>
    <w:rsid w:val="006929DA"/>
    <w:rsid w:val="00696306"/>
    <w:rsid w:val="006A1230"/>
    <w:rsid w:val="006A3F31"/>
    <w:rsid w:val="006A67BB"/>
    <w:rsid w:val="006B0448"/>
    <w:rsid w:val="006B18EF"/>
    <w:rsid w:val="006B4638"/>
    <w:rsid w:val="006B547A"/>
    <w:rsid w:val="006B62B4"/>
    <w:rsid w:val="006C1267"/>
    <w:rsid w:val="006C2486"/>
    <w:rsid w:val="006C4B5F"/>
    <w:rsid w:val="006C527A"/>
    <w:rsid w:val="006C5711"/>
    <w:rsid w:val="006C70C3"/>
    <w:rsid w:val="006C79BB"/>
    <w:rsid w:val="006D0A43"/>
    <w:rsid w:val="006D2CDC"/>
    <w:rsid w:val="006D3082"/>
    <w:rsid w:val="006D3B0D"/>
    <w:rsid w:val="006D3B22"/>
    <w:rsid w:val="006E24C4"/>
    <w:rsid w:val="006E370E"/>
    <w:rsid w:val="006E486F"/>
    <w:rsid w:val="006E59AE"/>
    <w:rsid w:val="006E6051"/>
    <w:rsid w:val="006E7282"/>
    <w:rsid w:val="006F1F49"/>
    <w:rsid w:val="006F379F"/>
    <w:rsid w:val="006F3A74"/>
    <w:rsid w:val="00702333"/>
    <w:rsid w:val="00705983"/>
    <w:rsid w:val="00714562"/>
    <w:rsid w:val="00716DD1"/>
    <w:rsid w:val="00727378"/>
    <w:rsid w:val="007323AA"/>
    <w:rsid w:val="00737DA7"/>
    <w:rsid w:val="00746634"/>
    <w:rsid w:val="0075224B"/>
    <w:rsid w:val="00762EC1"/>
    <w:rsid w:val="00764DA8"/>
    <w:rsid w:val="00770E39"/>
    <w:rsid w:val="00771E12"/>
    <w:rsid w:val="007720BF"/>
    <w:rsid w:val="0077232E"/>
    <w:rsid w:val="00780863"/>
    <w:rsid w:val="007810A4"/>
    <w:rsid w:val="00781DF0"/>
    <w:rsid w:val="00784782"/>
    <w:rsid w:val="007854CE"/>
    <w:rsid w:val="0078715D"/>
    <w:rsid w:val="007929A2"/>
    <w:rsid w:val="007A2BF1"/>
    <w:rsid w:val="007A5D0D"/>
    <w:rsid w:val="007B1568"/>
    <w:rsid w:val="007B31C9"/>
    <w:rsid w:val="007B4F30"/>
    <w:rsid w:val="007B5497"/>
    <w:rsid w:val="007B5851"/>
    <w:rsid w:val="007B6418"/>
    <w:rsid w:val="007B6D61"/>
    <w:rsid w:val="007C01EC"/>
    <w:rsid w:val="007C14BC"/>
    <w:rsid w:val="007C692D"/>
    <w:rsid w:val="007D4138"/>
    <w:rsid w:val="007D697A"/>
    <w:rsid w:val="007D6A58"/>
    <w:rsid w:val="007E0398"/>
    <w:rsid w:val="007E31E1"/>
    <w:rsid w:val="007E3F88"/>
    <w:rsid w:val="007F05C1"/>
    <w:rsid w:val="007F0729"/>
    <w:rsid w:val="007F148C"/>
    <w:rsid w:val="007F7ED1"/>
    <w:rsid w:val="00805DF3"/>
    <w:rsid w:val="008119EE"/>
    <w:rsid w:val="00812B45"/>
    <w:rsid w:val="00813AD7"/>
    <w:rsid w:val="00816206"/>
    <w:rsid w:val="008202A8"/>
    <w:rsid w:val="00824CF0"/>
    <w:rsid w:val="00827DF5"/>
    <w:rsid w:val="00830D1E"/>
    <w:rsid w:val="008328DC"/>
    <w:rsid w:val="00841D3F"/>
    <w:rsid w:val="00846769"/>
    <w:rsid w:val="00855254"/>
    <w:rsid w:val="00860EAA"/>
    <w:rsid w:val="0086270E"/>
    <w:rsid w:val="00865809"/>
    <w:rsid w:val="00867140"/>
    <w:rsid w:val="00870877"/>
    <w:rsid w:val="008718BB"/>
    <w:rsid w:val="00871F11"/>
    <w:rsid w:val="008723CC"/>
    <w:rsid w:val="00872EA0"/>
    <w:rsid w:val="00875534"/>
    <w:rsid w:val="00875D4A"/>
    <w:rsid w:val="008814C2"/>
    <w:rsid w:val="00883D18"/>
    <w:rsid w:val="0088736E"/>
    <w:rsid w:val="00892133"/>
    <w:rsid w:val="00895D38"/>
    <w:rsid w:val="008A1A20"/>
    <w:rsid w:val="008A42E4"/>
    <w:rsid w:val="008A43B4"/>
    <w:rsid w:val="008A55A9"/>
    <w:rsid w:val="008A5DE6"/>
    <w:rsid w:val="008A7B38"/>
    <w:rsid w:val="008B1F1F"/>
    <w:rsid w:val="008B553E"/>
    <w:rsid w:val="008B5E9E"/>
    <w:rsid w:val="008C020F"/>
    <w:rsid w:val="008C15F1"/>
    <w:rsid w:val="008C38E5"/>
    <w:rsid w:val="008C470C"/>
    <w:rsid w:val="008C4836"/>
    <w:rsid w:val="008C6E86"/>
    <w:rsid w:val="008C7EA3"/>
    <w:rsid w:val="008D0CD3"/>
    <w:rsid w:val="008D46BB"/>
    <w:rsid w:val="008D692D"/>
    <w:rsid w:val="008D6B22"/>
    <w:rsid w:val="008D7329"/>
    <w:rsid w:val="008E0BFE"/>
    <w:rsid w:val="008E1630"/>
    <w:rsid w:val="008F0D32"/>
    <w:rsid w:val="008F201A"/>
    <w:rsid w:val="008F3ABC"/>
    <w:rsid w:val="008F4724"/>
    <w:rsid w:val="008F4BA8"/>
    <w:rsid w:val="008F5598"/>
    <w:rsid w:val="00900BFA"/>
    <w:rsid w:val="00903684"/>
    <w:rsid w:val="0090475A"/>
    <w:rsid w:val="0090572D"/>
    <w:rsid w:val="0090593E"/>
    <w:rsid w:val="009110A9"/>
    <w:rsid w:val="00911187"/>
    <w:rsid w:val="00911FF0"/>
    <w:rsid w:val="009155AC"/>
    <w:rsid w:val="00921DF7"/>
    <w:rsid w:val="00923914"/>
    <w:rsid w:val="00923B0E"/>
    <w:rsid w:val="00925549"/>
    <w:rsid w:val="00925912"/>
    <w:rsid w:val="009300D3"/>
    <w:rsid w:val="009336D4"/>
    <w:rsid w:val="0093489D"/>
    <w:rsid w:val="00935BEE"/>
    <w:rsid w:val="009450E8"/>
    <w:rsid w:val="00950A37"/>
    <w:rsid w:val="00956D6D"/>
    <w:rsid w:val="009614AF"/>
    <w:rsid w:val="009713F1"/>
    <w:rsid w:val="009748D1"/>
    <w:rsid w:val="00975824"/>
    <w:rsid w:val="009814C7"/>
    <w:rsid w:val="0098172F"/>
    <w:rsid w:val="00982643"/>
    <w:rsid w:val="00985070"/>
    <w:rsid w:val="00985E54"/>
    <w:rsid w:val="0098624F"/>
    <w:rsid w:val="00986A9E"/>
    <w:rsid w:val="00987F83"/>
    <w:rsid w:val="00997101"/>
    <w:rsid w:val="009A2D7A"/>
    <w:rsid w:val="009A3176"/>
    <w:rsid w:val="009A646D"/>
    <w:rsid w:val="009A695D"/>
    <w:rsid w:val="009B0EA5"/>
    <w:rsid w:val="009B16B9"/>
    <w:rsid w:val="009B500C"/>
    <w:rsid w:val="009B674C"/>
    <w:rsid w:val="009C6E8B"/>
    <w:rsid w:val="009C6F00"/>
    <w:rsid w:val="009C70DA"/>
    <w:rsid w:val="009D35E6"/>
    <w:rsid w:val="009D48C6"/>
    <w:rsid w:val="009D7AD8"/>
    <w:rsid w:val="009E0367"/>
    <w:rsid w:val="009E0D03"/>
    <w:rsid w:val="009E310A"/>
    <w:rsid w:val="009E36FD"/>
    <w:rsid w:val="009E571E"/>
    <w:rsid w:val="00A00BA1"/>
    <w:rsid w:val="00A012DC"/>
    <w:rsid w:val="00A03CD2"/>
    <w:rsid w:val="00A0669D"/>
    <w:rsid w:val="00A06F80"/>
    <w:rsid w:val="00A10DA9"/>
    <w:rsid w:val="00A10E85"/>
    <w:rsid w:val="00A158FB"/>
    <w:rsid w:val="00A23316"/>
    <w:rsid w:val="00A24E54"/>
    <w:rsid w:val="00A272F3"/>
    <w:rsid w:val="00A27BA0"/>
    <w:rsid w:val="00A340B2"/>
    <w:rsid w:val="00A34663"/>
    <w:rsid w:val="00A362FD"/>
    <w:rsid w:val="00A4089D"/>
    <w:rsid w:val="00A43122"/>
    <w:rsid w:val="00A4620D"/>
    <w:rsid w:val="00A469BA"/>
    <w:rsid w:val="00A53A1F"/>
    <w:rsid w:val="00A53B43"/>
    <w:rsid w:val="00A566CE"/>
    <w:rsid w:val="00A66A18"/>
    <w:rsid w:val="00A71D74"/>
    <w:rsid w:val="00A73F9A"/>
    <w:rsid w:val="00A76758"/>
    <w:rsid w:val="00A80BE0"/>
    <w:rsid w:val="00A81A0C"/>
    <w:rsid w:val="00A84397"/>
    <w:rsid w:val="00A84B6F"/>
    <w:rsid w:val="00A865FC"/>
    <w:rsid w:val="00A9163F"/>
    <w:rsid w:val="00A930B9"/>
    <w:rsid w:val="00A94C87"/>
    <w:rsid w:val="00A97963"/>
    <w:rsid w:val="00AA4897"/>
    <w:rsid w:val="00AB2030"/>
    <w:rsid w:val="00AC3665"/>
    <w:rsid w:val="00AC5690"/>
    <w:rsid w:val="00AD01CC"/>
    <w:rsid w:val="00AE040B"/>
    <w:rsid w:val="00AE2EA3"/>
    <w:rsid w:val="00AE5582"/>
    <w:rsid w:val="00AE56FB"/>
    <w:rsid w:val="00AF446A"/>
    <w:rsid w:val="00AF750C"/>
    <w:rsid w:val="00B0219C"/>
    <w:rsid w:val="00B02E62"/>
    <w:rsid w:val="00B06E17"/>
    <w:rsid w:val="00B136B7"/>
    <w:rsid w:val="00B15595"/>
    <w:rsid w:val="00B22485"/>
    <w:rsid w:val="00B2472A"/>
    <w:rsid w:val="00B3426F"/>
    <w:rsid w:val="00B34599"/>
    <w:rsid w:val="00B37785"/>
    <w:rsid w:val="00B37D00"/>
    <w:rsid w:val="00B43F64"/>
    <w:rsid w:val="00B472E9"/>
    <w:rsid w:val="00B5075D"/>
    <w:rsid w:val="00B52469"/>
    <w:rsid w:val="00B57BF9"/>
    <w:rsid w:val="00B64514"/>
    <w:rsid w:val="00B65ECB"/>
    <w:rsid w:val="00B66CE3"/>
    <w:rsid w:val="00B72715"/>
    <w:rsid w:val="00B766B0"/>
    <w:rsid w:val="00B77A8D"/>
    <w:rsid w:val="00B839D0"/>
    <w:rsid w:val="00B85FCC"/>
    <w:rsid w:val="00B90857"/>
    <w:rsid w:val="00B908BE"/>
    <w:rsid w:val="00B916C4"/>
    <w:rsid w:val="00B91AF8"/>
    <w:rsid w:val="00B9417D"/>
    <w:rsid w:val="00BA29EE"/>
    <w:rsid w:val="00BA3A2C"/>
    <w:rsid w:val="00BA5747"/>
    <w:rsid w:val="00BB0F64"/>
    <w:rsid w:val="00BB3C65"/>
    <w:rsid w:val="00BB495A"/>
    <w:rsid w:val="00BB4F5D"/>
    <w:rsid w:val="00BB5842"/>
    <w:rsid w:val="00BC0531"/>
    <w:rsid w:val="00BC0741"/>
    <w:rsid w:val="00BC1A2F"/>
    <w:rsid w:val="00BC3C51"/>
    <w:rsid w:val="00BC6AE1"/>
    <w:rsid w:val="00BD498D"/>
    <w:rsid w:val="00BD4F83"/>
    <w:rsid w:val="00BD5031"/>
    <w:rsid w:val="00BD5EA3"/>
    <w:rsid w:val="00BE735C"/>
    <w:rsid w:val="00BF198F"/>
    <w:rsid w:val="00C00877"/>
    <w:rsid w:val="00C10028"/>
    <w:rsid w:val="00C13239"/>
    <w:rsid w:val="00C1607B"/>
    <w:rsid w:val="00C16890"/>
    <w:rsid w:val="00C212D4"/>
    <w:rsid w:val="00C21F0D"/>
    <w:rsid w:val="00C22ABD"/>
    <w:rsid w:val="00C22D1C"/>
    <w:rsid w:val="00C26B66"/>
    <w:rsid w:val="00C32F93"/>
    <w:rsid w:val="00C33337"/>
    <w:rsid w:val="00C409CB"/>
    <w:rsid w:val="00C44955"/>
    <w:rsid w:val="00C478B3"/>
    <w:rsid w:val="00C47C20"/>
    <w:rsid w:val="00C53051"/>
    <w:rsid w:val="00C530FA"/>
    <w:rsid w:val="00C57C2D"/>
    <w:rsid w:val="00C63456"/>
    <w:rsid w:val="00C65ED2"/>
    <w:rsid w:val="00C7070B"/>
    <w:rsid w:val="00C71452"/>
    <w:rsid w:val="00C73EF6"/>
    <w:rsid w:val="00C83C26"/>
    <w:rsid w:val="00C84534"/>
    <w:rsid w:val="00C85065"/>
    <w:rsid w:val="00C85B54"/>
    <w:rsid w:val="00C966F6"/>
    <w:rsid w:val="00C973CE"/>
    <w:rsid w:val="00CA62BB"/>
    <w:rsid w:val="00CB0BCB"/>
    <w:rsid w:val="00CB246D"/>
    <w:rsid w:val="00CB2F53"/>
    <w:rsid w:val="00CC13DB"/>
    <w:rsid w:val="00CC2225"/>
    <w:rsid w:val="00CC2B35"/>
    <w:rsid w:val="00CC56FC"/>
    <w:rsid w:val="00CC7C10"/>
    <w:rsid w:val="00CD2CBC"/>
    <w:rsid w:val="00CD3B28"/>
    <w:rsid w:val="00CE473B"/>
    <w:rsid w:val="00CE6738"/>
    <w:rsid w:val="00D00898"/>
    <w:rsid w:val="00D00C9A"/>
    <w:rsid w:val="00D011E1"/>
    <w:rsid w:val="00D0456F"/>
    <w:rsid w:val="00D049B3"/>
    <w:rsid w:val="00D063D9"/>
    <w:rsid w:val="00D0763C"/>
    <w:rsid w:val="00D114A8"/>
    <w:rsid w:val="00D145E1"/>
    <w:rsid w:val="00D176BC"/>
    <w:rsid w:val="00D24310"/>
    <w:rsid w:val="00D33C89"/>
    <w:rsid w:val="00D34F13"/>
    <w:rsid w:val="00D35A76"/>
    <w:rsid w:val="00D41385"/>
    <w:rsid w:val="00D42E9D"/>
    <w:rsid w:val="00D42FE6"/>
    <w:rsid w:val="00D473EC"/>
    <w:rsid w:val="00D564AB"/>
    <w:rsid w:val="00D60C7E"/>
    <w:rsid w:val="00D62D3C"/>
    <w:rsid w:val="00D67332"/>
    <w:rsid w:val="00D712A6"/>
    <w:rsid w:val="00D714BC"/>
    <w:rsid w:val="00D71A73"/>
    <w:rsid w:val="00D72D83"/>
    <w:rsid w:val="00D733A3"/>
    <w:rsid w:val="00D77E65"/>
    <w:rsid w:val="00D86FA6"/>
    <w:rsid w:val="00D87D53"/>
    <w:rsid w:val="00D94619"/>
    <w:rsid w:val="00D9491D"/>
    <w:rsid w:val="00D97649"/>
    <w:rsid w:val="00DA38CB"/>
    <w:rsid w:val="00DA5345"/>
    <w:rsid w:val="00DA560F"/>
    <w:rsid w:val="00DA5B85"/>
    <w:rsid w:val="00DA70C5"/>
    <w:rsid w:val="00DA72F7"/>
    <w:rsid w:val="00DA77F3"/>
    <w:rsid w:val="00DB5A1D"/>
    <w:rsid w:val="00DC15CE"/>
    <w:rsid w:val="00DC5CED"/>
    <w:rsid w:val="00DD024A"/>
    <w:rsid w:val="00DD29A9"/>
    <w:rsid w:val="00DD63B5"/>
    <w:rsid w:val="00DD7157"/>
    <w:rsid w:val="00DF14E9"/>
    <w:rsid w:val="00DF556A"/>
    <w:rsid w:val="00DF57A1"/>
    <w:rsid w:val="00DF6624"/>
    <w:rsid w:val="00E00D64"/>
    <w:rsid w:val="00E03E51"/>
    <w:rsid w:val="00E074F3"/>
    <w:rsid w:val="00E1348F"/>
    <w:rsid w:val="00E14292"/>
    <w:rsid w:val="00E261A2"/>
    <w:rsid w:val="00E335F4"/>
    <w:rsid w:val="00E33ADD"/>
    <w:rsid w:val="00E42455"/>
    <w:rsid w:val="00E51B05"/>
    <w:rsid w:val="00E52582"/>
    <w:rsid w:val="00E54178"/>
    <w:rsid w:val="00E60516"/>
    <w:rsid w:val="00E61714"/>
    <w:rsid w:val="00E61761"/>
    <w:rsid w:val="00E6259F"/>
    <w:rsid w:val="00E63BB7"/>
    <w:rsid w:val="00E6699C"/>
    <w:rsid w:val="00E67A43"/>
    <w:rsid w:val="00E77677"/>
    <w:rsid w:val="00E777AD"/>
    <w:rsid w:val="00E86A07"/>
    <w:rsid w:val="00E91EE0"/>
    <w:rsid w:val="00E92127"/>
    <w:rsid w:val="00E96A20"/>
    <w:rsid w:val="00EA3127"/>
    <w:rsid w:val="00EB110D"/>
    <w:rsid w:val="00EB2953"/>
    <w:rsid w:val="00EB557F"/>
    <w:rsid w:val="00EC04FB"/>
    <w:rsid w:val="00EC0D2E"/>
    <w:rsid w:val="00EC2D2F"/>
    <w:rsid w:val="00ED0843"/>
    <w:rsid w:val="00ED450F"/>
    <w:rsid w:val="00ED4C33"/>
    <w:rsid w:val="00ED69DE"/>
    <w:rsid w:val="00ED7E6E"/>
    <w:rsid w:val="00EE6099"/>
    <w:rsid w:val="00EE77FB"/>
    <w:rsid w:val="00EF6493"/>
    <w:rsid w:val="00EF6581"/>
    <w:rsid w:val="00F00D9A"/>
    <w:rsid w:val="00F12123"/>
    <w:rsid w:val="00F1754C"/>
    <w:rsid w:val="00F22C57"/>
    <w:rsid w:val="00F26024"/>
    <w:rsid w:val="00F31A79"/>
    <w:rsid w:val="00F32C6D"/>
    <w:rsid w:val="00F35469"/>
    <w:rsid w:val="00F450DE"/>
    <w:rsid w:val="00F47ADC"/>
    <w:rsid w:val="00F52151"/>
    <w:rsid w:val="00F539ED"/>
    <w:rsid w:val="00F57AF8"/>
    <w:rsid w:val="00F6091F"/>
    <w:rsid w:val="00F6160A"/>
    <w:rsid w:val="00F630F6"/>
    <w:rsid w:val="00F651B9"/>
    <w:rsid w:val="00F65271"/>
    <w:rsid w:val="00F65845"/>
    <w:rsid w:val="00F65A20"/>
    <w:rsid w:val="00F66BD3"/>
    <w:rsid w:val="00F705F9"/>
    <w:rsid w:val="00F74245"/>
    <w:rsid w:val="00F77681"/>
    <w:rsid w:val="00F82ABB"/>
    <w:rsid w:val="00F863E2"/>
    <w:rsid w:val="00F876CC"/>
    <w:rsid w:val="00F92C60"/>
    <w:rsid w:val="00F93F2D"/>
    <w:rsid w:val="00F95BBA"/>
    <w:rsid w:val="00F95F9F"/>
    <w:rsid w:val="00F96721"/>
    <w:rsid w:val="00F96D97"/>
    <w:rsid w:val="00F976E0"/>
    <w:rsid w:val="00FA4B30"/>
    <w:rsid w:val="00FB052A"/>
    <w:rsid w:val="00FB1DFA"/>
    <w:rsid w:val="00FB2862"/>
    <w:rsid w:val="00FC1778"/>
    <w:rsid w:val="00FC3E31"/>
    <w:rsid w:val="00FC5FF2"/>
    <w:rsid w:val="00FC6DC1"/>
    <w:rsid w:val="00FD02CC"/>
    <w:rsid w:val="00FD3D28"/>
    <w:rsid w:val="00FD4C1D"/>
    <w:rsid w:val="00FD5292"/>
    <w:rsid w:val="00FD5E94"/>
    <w:rsid w:val="00FD7492"/>
    <w:rsid w:val="00FD7A72"/>
    <w:rsid w:val="00FE37AF"/>
    <w:rsid w:val="00FF0B51"/>
    <w:rsid w:val="00FF2821"/>
    <w:rsid w:val="00FF2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1AE6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4">
    <w:name w:val="heading 4"/>
    <w:basedOn w:val="a"/>
    <w:next w:val="a"/>
    <w:link w:val="40"/>
    <w:uiPriority w:val="99"/>
    <w:qFormat/>
    <w:rsid w:val="002C4A9D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bCs/>
      <w:spacing w:val="4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link w:val="4"/>
    <w:uiPriority w:val="99"/>
    <w:locked/>
    <w:rsid w:val="002C4A9D"/>
    <w:rPr>
      <w:rFonts w:ascii="Times New Roman" w:hAnsi="Times New Roman" w:cs="Times New Roman"/>
      <w:b/>
      <w:bCs/>
      <w:spacing w:val="40"/>
      <w:sz w:val="20"/>
      <w:szCs w:val="20"/>
      <w:lang w:eastAsia="ru-RU"/>
    </w:rPr>
  </w:style>
  <w:style w:type="paragraph" w:styleId="a3">
    <w:name w:val="No Spacing"/>
    <w:uiPriority w:val="99"/>
    <w:qFormat/>
    <w:rsid w:val="002C4A9D"/>
    <w:rPr>
      <w:rFonts w:cs="Calibri"/>
      <w:sz w:val="22"/>
      <w:szCs w:val="22"/>
      <w:lang w:eastAsia="en-US"/>
    </w:rPr>
  </w:style>
  <w:style w:type="character" w:styleId="a4">
    <w:name w:val="Hyperlink"/>
    <w:uiPriority w:val="99"/>
    <w:rsid w:val="00A81A0C"/>
    <w:rPr>
      <w:color w:val="0000FF"/>
      <w:u w:val="single"/>
    </w:rPr>
  </w:style>
  <w:style w:type="paragraph" w:customStyle="1" w:styleId="ConsPlusNonformat">
    <w:name w:val="ConsPlusNonformat"/>
    <w:uiPriority w:val="99"/>
    <w:rsid w:val="00B34599"/>
    <w:pPr>
      <w:widowControl w:val="0"/>
      <w:suppressAutoHyphens/>
      <w:autoSpaceDE w:val="0"/>
    </w:pPr>
    <w:rPr>
      <w:rFonts w:ascii="Courier New" w:hAnsi="Courier New" w:cs="Courier New"/>
      <w:lang w:eastAsia="ar-SA"/>
    </w:rPr>
  </w:style>
  <w:style w:type="character" w:customStyle="1" w:styleId="symbols">
    <w:name w:val="symbols"/>
    <w:basedOn w:val="a0"/>
    <w:uiPriority w:val="99"/>
    <w:rsid w:val="009E36FD"/>
  </w:style>
  <w:style w:type="character" w:customStyle="1" w:styleId="nobrs">
    <w:name w:val="nobrs"/>
    <w:basedOn w:val="a0"/>
    <w:uiPriority w:val="99"/>
    <w:rsid w:val="009E36FD"/>
  </w:style>
  <w:style w:type="paragraph" w:customStyle="1" w:styleId="1">
    <w:name w:val="1 Знак"/>
    <w:basedOn w:val="a"/>
    <w:rsid w:val="009E36FD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paragraph" w:customStyle="1" w:styleId="Style4">
    <w:name w:val="Style4"/>
    <w:basedOn w:val="a"/>
    <w:uiPriority w:val="99"/>
    <w:rsid w:val="009E36FD"/>
    <w:pPr>
      <w:widowControl w:val="0"/>
      <w:autoSpaceDE w:val="0"/>
      <w:autoSpaceDN w:val="0"/>
      <w:adjustRightInd w:val="0"/>
      <w:spacing w:after="0" w:line="322" w:lineRule="exact"/>
      <w:ind w:firstLine="571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rsid w:val="009D35E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0B6217"/>
    <w:rPr>
      <w:rFonts w:ascii="Times New Roman" w:hAnsi="Times New Roman" w:cs="Times New Roman"/>
      <w:sz w:val="2"/>
      <w:szCs w:val="2"/>
      <w:lang w:eastAsia="en-US"/>
    </w:rPr>
  </w:style>
  <w:style w:type="paragraph" w:customStyle="1" w:styleId="10">
    <w:name w:val="Без интервала1"/>
    <w:link w:val="a7"/>
    <w:uiPriority w:val="99"/>
    <w:rsid w:val="000B6008"/>
    <w:rPr>
      <w:rFonts w:cs="Calibri"/>
      <w:sz w:val="22"/>
      <w:szCs w:val="22"/>
    </w:rPr>
  </w:style>
  <w:style w:type="character" w:customStyle="1" w:styleId="a7">
    <w:name w:val="Без интервала Знак"/>
    <w:link w:val="10"/>
    <w:uiPriority w:val="99"/>
    <w:locked/>
    <w:rsid w:val="000B6008"/>
    <w:rPr>
      <w:rFonts w:ascii="Calibri" w:hAnsi="Calibri" w:cs="Calibri"/>
      <w:sz w:val="22"/>
      <w:szCs w:val="22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544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skovrajon.gosuslugi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500</TotalTime>
  <Pages>3</Pages>
  <Words>848</Words>
  <Characters>4840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User79</dc:creator>
  <cp:keywords/>
  <dc:description/>
  <cp:lastModifiedBy>User</cp:lastModifiedBy>
  <cp:revision>44</cp:revision>
  <cp:lastPrinted>2019-01-15T13:14:00Z</cp:lastPrinted>
  <dcterms:created xsi:type="dcterms:W3CDTF">2016-06-09T13:04:00Z</dcterms:created>
  <dcterms:modified xsi:type="dcterms:W3CDTF">2026-05-26T06:03:00Z</dcterms:modified>
</cp:coreProperties>
</file>