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933" w:rsidRDefault="00C51933" w:rsidP="00C51933">
      <w:pPr>
        <w:spacing w:after="0" w:line="360" w:lineRule="exact"/>
        <w:rPr>
          <w:rFonts w:ascii="Times New Roman" w:hAnsi="Times New Roman"/>
          <w:b/>
          <w:sz w:val="28"/>
          <w:szCs w:val="28"/>
        </w:rPr>
      </w:pPr>
    </w:p>
    <w:p w:rsidR="00C51933" w:rsidRPr="00C51933" w:rsidRDefault="00C51933" w:rsidP="00C519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32"/>
          <w:szCs w:val="20"/>
          <w:lang w:eastAsia="ru-RU"/>
        </w:rPr>
      </w:pPr>
    </w:p>
    <w:p w:rsidR="00C51933" w:rsidRPr="006C43E0" w:rsidRDefault="00C51933" w:rsidP="00DF4537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51933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2C8535" wp14:editId="47FF3040">
                <wp:simplePos x="0" y="0"/>
                <wp:positionH relativeFrom="column">
                  <wp:posOffset>5063490</wp:posOffset>
                </wp:positionH>
                <wp:positionV relativeFrom="paragraph">
                  <wp:posOffset>0</wp:posOffset>
                </wp:positionV>
                <wp:extent cx="1047750" cy="414020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414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7067" w:rsidRPr="000410AE" w:rsidRDefault="00B77067" w:rsidP="00C5193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98.7pt;margin-top:0;width:82.5pt;height:32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SfTmQIAABUFAAAOAAAAZHJzL2Uyb0RvYy54bWysVMuO0zAU3SPxD5b3nTzkTpto0tE8KEIa&#10;HtLAB7i201gkdrDdJgOaBXt+gX9gwYIdv9D5I66dtlMGkBAii8TOvT73cc71yWnf1GgtjJVaFTg5&#10;ijESimku1bLAb17PR1OMrKOK01orUeAbYfHp7PGjk67NRaorXXNhEIAom3dtgSvn2jyKLKtEQ+2R&#10;boUCY6lNQx1szTLihnaA3tRRGsfHUacNb41mwlr4ezkY8Szgl6Vg7mVZWuFQXWDIzYW3Ce+Ff0ez&#10;E5ovDW0rybZp0H/IoqFSQdA91CV1FK2M/AWqkcxoq0t3xHQT6bKUTIQaoJokflDNdUVbEWqB5th2&#10;3yb7/2DZi/UrgyQvcIqRog1QtPm8+bL5uvm++Xb38e4TSn2Putbm4HrdgrPrz3UPXId6bXul2VuL&#10;lL6oqFqKM2N0VwnKIcfEn4wOjg441oMsuueaQzC6cjoA9aVpfAOhJQjQgaubPT+id4j5kDGZTMZg&#10;YmAjCYnTQGBE893p1lj3VOgG+UWBDfAf0On6yjqfDc13Lj6Y1bXkc1nXYWOWi4vaoDUFrczDEwp4&#10;4FYr76y0PzYgDn8gSYjhbT7dwP2HLElJfJ5mo/nxdDIiczIeZZN4OoqT7Dw7jklGLue3PsGE5JXk&#10;XKgrqcROhwn5O563EzEoKCgRdQXOxul4oOiPRcbh+V2RjXQwlrVsCjzdO9HcE/tEcSib5o7KelhH&#10;P6cfugw92H1DV4IMPPODBly/6AHFa2Oh+Q0IwmjgC6iFuwQWlTbvMepgLgts362oERjVzxSIKksI&#10;8YMcNmQ8AQkgc2hZHFqoYgBVYIfRsLxww/CvWiOXFUQaZKz0GQixlEEj91lt5QuzF4rZ3hN+uA/3&#10;wev+Npv9AAAA//8DAFBLAwQUAAYACAAAACEAdSp3VdsAAAAHAQAADwAAAGRycy9kb3ducmV2Lnht&#10;bEyPzU6EQBCE7ya+w6RNvBh3kOyCIM1GTTRe9+cBGugFIjNDmNmFfXvbkx4rVan6qtguZlAXnnzv&#10;LMLTKgLFtnZNb1uE4+Hj8RmUD2QbGpxlhCt72Ja3NwXljZvtji/70CopsT4nhC6EMdfa1x0b8is3&#10;shXv5CZDQeTU6maiWcrNoOMoSrSh3spCRyO/d1x/788G4fQ1P2yyufoMx3S3Tt6oTyt3Rby/W15f&#10;QAVewl8YfvEFHUphqtzZNl4NCGmWriWKII/EzpJYZIWQbGLQZaH/85c/AAAA//8DAFBLAQItABQA&#10;BgAIAAAAIQC2gziS/gAAAOEBAAATAAAAAAAAAAAAAAAAAAAAAABbQ29udGVudF9UeXBlc10ueG1s&#10;UEsBAi0AFAAGAAgAAAAhADj9If/WAAAAlAEAAAsAAAAAAAAAAAAAAAAALwEAAF9yZWxzLy5yZWxz&#10;UEsBAi0AFAAGAAgAAAAhAGpBJ9OZAgAAFQUAAA4AAAAAAAAAAAAAAAAALgIAAGRycy9lMm9Eb2Mu&#10;eG1sUEsBAi0AFAAGAAgAAAAhAHUqd1XbAAAABwEAAA8AAAAAAAAAAAAAAAAA8wQAAGRycy9kb3du&#10;cmV2LnhtbFBLBQYAAAAABAAEAPMAAAD7BQAAAAA=&#10;" stroked="f">
                <v:textbox>
                  <w:txbxContent>
                    <w:p w:rsidR="00B77067" w:rsidRPr="000410AE" w:rsidRDefault="00B77067" w:rsidP="00C51933"/>
                  </w:txbxContent>
                </v:textbox>
              </v:shape>
            </w:pict>
          </mc:Fallback>
        </mc:AlternateContent>
      </w:r>
      <w:r w:rsidRPr="00C51933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23EAD39B" wp14:editId="02C4984F">
            <wp:simplePos x="0" y="0"/>
            <wp:positionH relativeFrom="column">
              <wp:posOffset>2628900</wp:posOffset>
            </wp:positionH>
            <wp:positionV relativeFrom="paragraph">
              <wp:posOffset>0</wp:posOffset>
            </wp:positionV>
            <wp:extent cx="810895" cy="1013460"/>
            <wp:effectExtent l="0" t="0" r="8255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2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1013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453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ПРОЕКТ</w:t>
      </w:r>
    </w:p>
    <w:p w:rsidR="00C51933" w:rsidRPr="0077078A" w:rsidRDefault="00C51933" w:rsidP="00C51933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7078A">
        <w:rPr>
          <w:rFonts w:ascii="Times New Roman" w:eastAsia="Times New Roman" w:hAnsi="Times New Roman"/>
          <w:b/>
          <w:sz w:val="26"/>
          <w:szCs w:val="26"/>
          <w:lang w:eastAsia="ru-RU"/>
        </w:rPr>
        <w:t>ПСКОВСКАЯ ОБЛАСТЬ</w:t>
      </w:r>
    </w:p>
    <w:p w:rsidR="00C51933" w:rsidRPr="0077078A" w:rsidRDefault="00C51933" w:rsidP="00C51933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7078A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СОБРАНИЕ ДЕПУТАТОВ </w:t>
      </w:r>
    </w:p>
    <w:p w:rsidR="00C51933" w:rsidRPr="0077078A" w:rsidRDefault="00C51933" w:rsidP="00C51933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7078A">
        <w:rPr>
          <w:rFonts w:ascii="Times New Roman" w:eastAsia="Times New Roman" w:hAnsi="Times New Roman"/>
          <w:b/>
          <w:sz w:val="26"/>
          <w:szCs w:val="26"/>
          <w:lang w:eastAsia="ru-RU"/>
        </w:rPr>
        <w:t>ПСКОВСКОГО МУНИЦИПАЛЬНОГО ОКРУГА</w:t>
      </w:r>
    </w:p>
    <w:p w:rsidR="00C51933" w:rsidRPr="0077078A" w:rsidRDefault="00C51933" w:rsidP="00C51933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C51933" w:rsidRPr="0077078A" w:rsidRDefault="00C51933" w:rsidP="00C51933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7078A">
        <w:rPr>
          <w:rFonts w:ascii="Times New Roman" w:eastAsia="Times New Roman" w:hAnsi="Times New Roman"/>
          <w:b/>
          <w:sz w:val="26"/>
          <w:szCs w:val="26"/>
          <w:lang w:eastAsia="ru-RU"/>
        </w:rPr>
        <w:t>РЕШЕНИЕ</w:t>
      </w:r>
    </w:p>
    <w:p w:rsidR="00C51933" w:rsidRPr="0077078A" w:rsidRDefault="00C51933" w:rsidP="00C51933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C51933" w:rsidRPr="0077078A" w:rsidRDefault="00C51933" w:rsidP="00C51933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7078A">
        <w:rPr>
          <w:rFonts w:ascii="Times New Roman" w:eastAsia="Times New Roman" w:hAnsi="Times New Roman"/>
          <w:sz w:val="26"/>
          <w:szCs w:val="26"/>
          <w:lang w:eastAsia="ru-RU"/>
        </w:rPr>
        <w:t xml:space="preserve">от  </w:t>
      </w:r>
      <w:r w:rsidR="00CC70C8" w:rsidRPr="0077078A">
        <w:rPr>
          <w:rFonts w:ascii="Times New Roman" w:eastAsia="Times New Roman" w:hAnsi="Times New Roman"/>
          <w:sz w:val="26"/>
          <w:szCs w:val="26"/>
          <w:lang w:eastAsia="ru-RU"/>
        </w:rPr>
        <w:t>__________</w:t>
      </w:r>
      <w:r w:rsidRPr="0077078A">
        <w:rPr>
          <w:rFonts w:ascii="Times New Roman" w:eastAsia="Times New Roman" w:hAnsi="Times New Roman"/>
          <w:sz w:val="26"/>
          <w:szCs w:val="26"/>
          <w:lang w:eastAsia="ru-RU"/>
        </w:rPr>
        <w:t xml:space="preserve"> 202</w:t>
      </w:r>
      <w:r w:rsidR="00CC70C8" w:rsidRPr="0077078A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Pr="0077078A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</w:t>
      </w:r>
      <w:r w:rsidRPr="0077078A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77078A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77078A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77078A">
        <w:rPr>
          <w:rFonts w:ascii="Times New Roman" w:eastAsia="Times New Roman" w:hAnsi="Times New Roman"/>
          <w:sz w:val="26"/>
          <w:szCs w:val="26"/>
          <w:lang w:eastAsia="ru-RU"/>
        </w:rPr>
        <w:tab/>
        <w:t xml:space="preserve">                    </w:t>
      </w:r>
      <w:r w:rsidR="006C43E0" w:rsidRPr="0077078A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</w:t>
      </w:r>
      <w:r w:rsidR="001161CE" w:rsidRPr="0077078A">
        <w:rPr>
          <w:rFonts w:ascii="Times New Roman" w:eastAsia="Times New Roman" w:hAnsi="Times New Roman"/>
          <w:sz w:val="26"/>
          <w:szCs w:val="26"/>
          <w:lang w:eastAsia="ru-RU"/>
        </w:rPr>
        <w:t xml:space="preserve">   </w:t>
      </w:r>
      <w:r w:rsidR="006C43E0" w:rsidRPr="0077078A">
        <w:rPr>
          <w:rFonts w:ascii="Times New Roman" w:eastAsia="Times New Roman" w:hAnsi="Times New Roman"/>
          <w:sz w:val="26"/>
          <w:szCs w:val="26"/>
          <w:lang w:eastAsia="ru-RU"/>
        </w:rPr>
        <w:t xml:space="preserve"> № </w:t>
      </w:r>
      <w:r w:rsidR="00CC70C8" w:rsidRPr="0077078A">
        <w:rPr>
          <w:rFonts w:ascii="Times New Roman" w:eastAsia="Times New Roman" w:hAnsi="Times New Roman"/>
          <w:sz w:val="26"/>
          <w:szCs w:val="26"/>
          <w:lang w:eastAsia="ru-RU"/>
        </w:rPr>
        <w:t>____</w:t>
      </w:r>
    </w:p>
    <w:p w:rsidR="00C51933" w:rsidRPr="0077078A" w:rsidRDefault="001161CE" w:rsidP="00C51933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77078A">
        <w:rPr>
          <w:rFonts w:ascii="Times New Roman" w:eastAsia="Times New Roman" w:hAnsi="Times New Roman"/>
          <w:sz w:val="26"/>
          <w:szCs w:val="26"/>
          <w:lang w:eastAsia="ru-RU"/>
        </w:rPr>
        <w:t xml:space="preserve">    </w:t>
      </w:r>
    </w:p>
    <w:p w:rsidR="00C51933" w:rsidRPr="0077078A" w:rsidRDefault="00C51933" w:rsidP="00C5193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078A">
        <w:rPr>
          <w:rFonts w:ascii="Times New Roman" w:eastAsia="Times New Roman" w:hAnsi="Times New Roman"/>
          <w:sz w:val="24"/>
          <w:szCs w:val="24"/>
          <w:lang w:eastAsia="ru-RU"/>
        </w:rPr>
        <w:t>г. Псков</w:t>
      </w:r>
    </w:p>
    <w:p w:rsidR="00C51933" w:rsidRPr="0077078A" w:rsidRDefault="00C51933" w:rsidP="00C5193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51933" w:rsidRPr="0077078A" w:rsidRDefault="00C51933" w:rsidP="00C5193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078A">
        <w:rPr>
          <w:rFonts w:ascii="Times New Roman" w:eastAsia="Times New Roman" w:hAnsi="Times New Roman"/>
          <w:sz w:val="24"/>
          <w:szCs w:val="24"/>
          <w:lang w:eastAsia="ru-RU"/>
        </w:rPr>
        <w:t xml:space="preserve">/принято на </w:t>
      </w:r>
      <w:r w:rsidR="00CC70C8" w:rsidRPr="0077078A">
        <w:rPr>
          <w:rFonts w:ascii="Times New Roman" w:eastAsia="Times New Roman" w:hAnsi="Times New Roman"/>
          <w:sz w:val="24"/>
          <w:szCs w:val="24"/>
          <w:lang w:eastAsia="ru-RU"/>
        </w:rPr>
        <w:t xml:space="preserve">  ___</w:t>
      </w:r>
      <w:r w:rsidRPr="0077078A">
        <w:rPr>
          <w:rFonts w:ascii="Times New Roman" w:eastAsia="Times New Roman" w:hAnsi="Times New Roman"/>
          <w:sz w:val="24"/>
          <w:szCs w:val="24"/>
          <w:lang w:eastAsia="ru-RU"/>
        </w:rPr>
        <w:t xml:space="preserve">  сессии Собрания</w:t>
      </w:r>
    </w:p>
    <w:p w:rsidR="00C51933" w:rsidRPr="0077078A" w:rsidRDefault="00C51933" w:rsidP="00C51933">
      <w:pPr>
        <w:spacing w:after="0" w:line="240" w:lineRule="auto"/>
        <w:ind w:right="-81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078A">
        <w:rPr>
          <w:rFonts w:ascii="Times New Roman" w:eastAsia="Times New Roman" w:hAnsi="Times New Roman"/>
          <w:sz w:val="24"/>
          <w:szCs w:val="24"/>
          <w:lang w:eastAsia="ru-RU"/>
        </w:rPr>
        <w:t>депутатов Псковского  муниципального округа</w:t>
      </w:r>
    </w:p>
    <w:p w:rsidR="00C51933" w:rsidRPr="0077078A" w:rsidRDefault="00C51933" w:rsidP="00C5193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078A">
        <w:rPr>
          <w:rFonts w:ascii="Times New Roman" w:eastAsia="Times New Roman" w:hAnsi="Times New Roman"/>
          <w:sz w:val="24"/>
          <w:szCs w:val="24"/>
          <w:lang w:eastAsia="ru-RU"/>
        </w:rPr>
        <w:t>первого созыва/</w:t>
      </w:r>
    </w:p>
    <w:p w:rsidR="00C51933" w:rsidRPr="0077078A" w:rsidRDefault="00C51933" w:rsidP="006F17C9">
      <w:pPr>
        <w:spacing w:after="0" w:line="360" w:lineRule="exact"/>
        <w:jc w:val="center"/>
        <w:rPr>
          <w:rFonts w:ascii="Times New Roman" w:hAnsi="Times New Roman"/>
          <w:b/>
          <w:sz w:val="26"/>
          <w:szCs w:val="26"/>
        </w:rPr>
      </w:pPr>
    </w:p>
    <w:p w:rsidR="00DE389D" w:rsidRPr="0077078A" w:rsidRDefault="00DE389D" w:rsidP="006F17C9">
      <w:pPr>
        <w:spacing w:after="0" w:line="360" w:lineRule="exact"/>
        <w:jc w:val="both"/>
        <w:rPr>
          <w:rFonts w:ascii="Times New Roman" w:hAnsi="Times New Roman"/>
          <w:sz w:val="26"/>
          <w:szCs w:val="26"/>
        </w:rPr>
      </w:pPr>
    </w:p>
    <w:p w:rsidR="00511198" w:rsidRPr="0077078A" w:rsidRDefault="00DF4537" w:rsidP="0077078A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77078A">
        <w:rPr>
          <w:rFonts w:ascii="Times New Roman" w:hAnsi="Times New Roman"/>
          <w:b/>
          <w:sz w:val="26"/>
          <w:szCs w:val="26"/>
        </w:rPr>
        <w:t>О внесении изменений в решение Собрания депутатов Псковского муниципального округа от 30.09.2025 г. № 3 «</w:t>
      </w:r>
      <w:r w:rsidR="00DE389D" w:rsidRPr="0077078A">
        <w:rPr>
          <w:rFonts w:ascii="Times New Roman" w:hAnsi="Times New Roman"/>
          <w:b/>
          <w:sz w:val="26"/>
          <w:szCs w:val="26"/>
        </w:rPr>
        <w:t>Об утверждении регламента Собрания</w:t>
      </w:r>
      <w:r w:rsidR="00C51933" w:rsidRPr="0077078A">
        <w:rPr>
          <w:rFonts w:ascii="Times New Roman" w:hAnsi="Times New Roman"/>
          <w:b/>
          <w:sz w:val="26"/>
          <w:szCs w:val="26"/>
        </w:rPr>
        <w:t xml:space="preserve"> </w:t>
      </w:r>
      <w:r w:rsidR="00DE389D" w:rsidRPr="0077078A">
        <w:rPr>
          <w:rFonts w:ascii="Times New Roman" w:hAnsi="Times New Roman"/>
          <w:b/>
          <w:sz w:val="26"/>
          <w:szCs w:val="26"/>
        </w:rPr>
        <w:t xml:space="preserve">депутатов </w:t>
      </w:r>
      <w:r w:rsidR="00C51933" w:rsidRPr="0077078A">
        <w:rPr>
          <w:rFonts w:ascii="Times New Roman" w:hAnsi="Times New Roman"/>
          <w:b/>
          <w:sz w:val="26"/>
          <w:szCs w:val="26"/>
        </w:rPr>
        <w:t xml:space="preserve">Псковского </w:t>
      </w:r>
      <w:r w:rsidR="00DE389D" w:rsidRPr="0077078A">
        <w:rPr>
          <w:rFonts w:ascii="Times New Roman" w:hAnsi="Times New Roman"/>
          <w:b/>
          <w:sz w:val="26"/>
          <w:szCs w:val="26"/>
        </w:rPr>
        <w:t>муниципального округа</w:t>
      </w:r>
      <w:r w:rsidRPr="0077078A">
        <w:rPr>
          <w:rFonts w:ascii="Times New Roman" w:hAnsi="Times New Roman"/>
          <w:b/>
          <w:sz w:val="26"/>
          <w:szCs w:val="26"/>
        </w:rPr>
        <w:t>»</w:t>
      </w:r>
    </w:p>
    <w:p w:rsidR="00DE389D" w:rsidRPr="0077078A" w:rsidRDefault="00DE389D" w:rsidP="0077078A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511198" w:rsidRPr="0077078A" w:rsidRDefault="00511198" w:rsidP="0077078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HAnsi" w:hAnsi="Times New Roman"/>
          <w:sz w:val="26"/>
          <w:szCs w:val="26"/>
        </w:rPr>
      </w:pPr>
      <w:proofErr w:type="gramStart"/>
      <w:r w:rsidRPr="0077078A">
        <w:rPr>
          <w:rFonts w:ascii="Times New Roman" w:hAnsi="Times New Roman"/>
          <w:sz w:val="26"/>
          <w:szCs w:val="26"/>
        </w:rPr>
        <w:t>В соответствии с Федеральным законом от 20.03.2025 № 33-ФЗ</w:t>
      </w:r>
      <w:r w:rsidR="00DE389D" w:rsidRPr="0077078A">
        <w:rPr>
          <w:rFonts w:ascii="Times New Roman" w:hAnsi="Times New Roman"/>
          <w:sz w:val="26"/>
          <w:szCs w:val="26"/>
        </w:rPr>
        <w:t xml:space="preserve"> </w:t>
      </w:r>
      <w:r w:rsidR="006B6ED4" w:rsidRPr="0077078A">
        <w:rPr>
          <w:rFonts w:ascii="Times New Roman" w:hAnsi="Times New Roman"/>
          <w:sz w:val="26"/>
          <w:szCs w:val="26"/>
        </w:rPr>
        <w:br/>
      </w:r>
      <w:r w:rsidRPr="0077078A">
        <w:rPr>
          <w:rFonts w:ascii="Times New Roman" w:hAnsi="Times New Roman"/>
          <w:sz w:val="26"/>
          <w:szCs w:val="26"/>
        </w:rPr>
        <w:t xml:space="preserve">«Об общих принципах организации местного самоуправления в единой системе публичной власти», </w:t>
      </w:r>
      <w:hyperlink r:id="rId8" w:history="1">
        <w:r w:rsidR="00B940D8" w:rsidRPr="0077078A">
          <w:rPr>
            <w:rFonts w:ascii="Times New Roman" w:eastAsiaTheme="minorHAnsi" w:hAnsi="Times New Roman"/>
            <w:sz w:val="26"/>
            <w:szCs w:val="26"/>
          </w:rPr>
          <w:t>Указ</w:t>
        </w:r>
      </w:hyperlink>
      <w:r w:rsidR="00B940D8" w:rsidRPr="0077078A">
        <w:rPr>
          <w:rFonts w:ascii="Times New Roman" w:eastAsiaTheme="minorHAnsi" w:hAnsi="Times New Roman"/>
          <w:sz w:val="26"/>
          <w:szCs w:val="26"/>
        </w:rPr>
        <w:t>ом</w:t>
      </w:r>
      <w:r w:rsidR="00B940D8" w:rsidRPr="0077078A">
        <w:rPr>
          <w:rFonts w:ascii="Times New Roman" w:eastAsiaTheme="minorHAnsi" w:hAnsi="Times New Roman"/>
          <w:sz w:val="26"/>
          <w:szCs w:val="26"/>
        </w:rPr>
        <w:t xml:space="preserve"> Президента Российской Федерации от 15</w:t>
      </w:r>
      <w:r w:rsidR="006B0AD9" w:rsidRPr="0077078A">
        <w:rPr>
          <w:rFonts w:ascii="Times New Roman" w:eastAsiaTheme="minorHAnsi" w:hAnsi="Times New Roman"/>
          <w:sz w:val="26"/>
          <w:szCs w:val="26"/>
        </w:rPr>
        <w:t>.05.</w:t>
      </w:r>
      <w:r w:rsidR="00B940D8" w:rsidRPr="0077078A">
        <w:rPr>
          <w:rFonts w:ascii="Times New Roman" w:eastAsiaTheme="minorHAnsi" w:hAnsi="Times New Roman"/>
          <w:sz w:val="26"/>
          <w:szCs w:val="26"/>
        </w:rPr>
        <w:t xml:space="preserve">2026 г. </w:t>
      </w:r>
      <w:r w:rsidR="00B940D8" w:rsidRPr="0077078A">
        <w:rPr>
          <w:rFonts w:ascii="Times New Roman" w:eastAsiaTheme="minorHAnsi" w:hAnsi="Times New Roman"/>
          <w:sz w:val="26"/>
          <w:szCs w:val="26"/>
        </w:rPr>
        <w:t>№</w:t>
      </w:r>
      <w:r w:rsidR="00B940D8" w:rsidRPr="0077078A">
        <w:rPr>
          <w:rFonts w:ascii="Times New Roman" w:eastAsiaTheme="minorHAnsi" w:hAnsi="Times New Roman"/>
          <w:sz w:val="26"/>
          <w:szCs w:val="26"/>
        </w:rPr>
        <w:t xml:space="preserve"> 327 </w:t>
      </w:r>
      <w:r w:rsidR="00B940D8" w:rsidRPr="0077078A">
        <w:rPr>
          <w:rFonts w:ascii="Times New Roman" w:eastAsiaTheme="minorHAnsi" w:hAnsi="Times New Roman"/>
          <w:sz w:val="26"/>
          <w:szCs w:val="26"/>
        </w:rPr>
        <w:t>«</w:t>
      </w:r>
      <w:r w:rsidR="00B940D8" w:rsidRPr="0077078A">
        <w:rPr>
          <w:rFonts w:ascii="Times New Roman" w:eastAsiaTheme="minorHAnsi" w:hAnsi="Times New Roman"/>
          <w:sz w:val="26"/>
          <w:szCs w:val="26"/>
        </w:rPr>
        <w:t>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</w:t>
      </w:r>
      <w:r w:rsidR="00B940D8" w:rsidRPr="0077078A">
        <w:rPr>
          <w:rFonts w:ascii="Times New Roman" w:eastAsiaTheme="minorHAnsi" w:hAnsi="Times New Roman"/>
          <w:sz w:val="26"/>
          <w:szCs w:val="26"/>
        </w:rPr>
        <w:t xml:space="preserve">», </w:t>
      </w:r>
      <w:r w:rsidR="006330FC" w:rsidRPr="0077078A">
        <w:rPr>
          <w:rFonts w:ascii="Times New Roman" w:hAnsi="Times New Roman"/>
          <w:sz w:val="26"/>
          <w:szCs w:val="26"/>
        </w:rPr>
        <w:t>У</w:t>
      </w:r>
      <w:r w:rsidR="006330FC" w:rsidRPr="0077078A">
        <w:rPr>
          <w:rFonts w:ascii="Times New Roman" w:hAnsi="Times New Roman"/>
          <w:sz w:val="26"/>
          <w:szCs w:val="26"/>
        </w:rPr>
        <w:t>казом Губернатора Псковской области от 12.10.2022 № 193-УГ «О мерах поддержки отдельных</w:t>
      </w:r>
      <w:proofErr w:type="gramEnd"/>
      <w:r w:rsidR="006330FC" w:rsidRPr="0077078A">
        <w:rPr>
          <w:rFonts w:ascii="Times New Roman" w:hAnsi="Times New Roman"/>
          <w:sz w:val="26"/>
          <w:szCs w:val="26"/>
        </w:rPr>
        <w:t xml:space="preserve"> категорий граждан Российской Федерации членов их семей в связи с проведением специальной военной операции»</w:t>
      </w:r>
      <w:r w:rsidR="00B940D8" w:rsidRPr="0077078A">
        <w:rPr>
          <w:rFonts w:ascii="Times New Roman" w:hAnsi="Times New Roman"/>
          <w:sz w:val="26"/>
          <w:szCs w:val="26"/>
        </w:rPr>
        <w:t xml:space="preserve">, </w:t>
      </w:r>
      <w:r w:rsidR="00DF4537" w:rsidRPr="0077078A">
        <w:rPr>
          <w:rFonts w:ascii="Times New Roman" w:hAnsi="Times New Roman"/>
          <w:sz w:val="26"/>
          <w:szCs w:val="26"/>
        </w:rPr>
        <w:t>руководствуясь стать</w:t>
      </w:r>
      <w:r w:rsidR="00B77067" w:rsidRPr="0077078A">
        <w:rPr>
          <w:rFonts w:ascii="Times New Roman" w:hAnsi="Times New Roman"/>
          <w:sz w:val="26"/>
          <w:szCs w:val="26"/>
        </w:rPr>
        <w:t xml:space="preserve">ями 22, </w:t>
      </w:r>
      <w:r w:rsidR="00DF4537" w:rsidRPr="0077078A">
        <w:rPr>
          <w:rFonts w:ascii="Times New Roman" w:hAnsi="Times New Roman"/>
          <w:sz w:val="26"/>
          <w:szCs w:val="26"/>
        </w:rPr>
        <w:t xml:space="preserve"> 23 Устава Псковского муниципального округа Псковской области, </w:t>
      </w:r>
      <w:r w:rsidRPr="0077078A">
        <w:rPr>
          <w:rFonts w:ascii="Times New Roman" w:hAnsi="Times New Roman"/>
          <w:sz w:val="26"/>
          <w:szCs w:val="26"/>
        </w:rPr>
        <w:t>Собрание депутатов</w:t>
      </w:r>
      <w:r w:rsidR="00C51933" w:rsidRPr="0077078A">
        <w:rPr>
          <w:rFonts w:ascii="Times New Roman" w:hAnsi="Times New Roman"/>
          <w:sz w:val="26"/>
          <w:szCs w:val="26"/>
        </w:rPr>
        <w:t xml:space="preserve"> Псковского </w:t>
      </w:r>
      <w:r w:rsidR="006B6ED4" w:rsidRPr="0077078A">
        <w:rPr>
          <w:rFonts w:ascii="Times New Roman" w:hAnsi="Times New Roman"/>
          <w:sz w:val="26"/>
          <w:szCs w:val="26"/>
        </w:rPr>
        <w:t xml:space="preserve"> муниципального округа</w:t>
      </w:r>
      <w:r w:rsidRPr="0077078A">
        <w:rPr>
          <w:rFonts w:ascii="Times New Roman" w:hAnsi="Times New Roman"/>
          <w:sz w:val="26"/>
          <w:szCs w:val="26"/>
        </w:rPr>
        <w:t xml:space="preserve"> решило:</w:t>
      </w:r>
    </w:p>
    <w:p w:rsidR="00DF4537" w:rsidRPr="0077078A" w:rsidRDefault="00511198" w:rsidP="0077078A">
      <w:pPr>
        <w:spacing w:after="0"/>
        <w:ind w:firstLine="540"/>
        <w:jc w:val="both"/>
        <w:rPr>
          <w:rFonts w:ascii="Times New Roman" w:hAnsi="Times New Roman"/>
          <w:sz w:val="26"/>
          <w:szCs w:val="26"/>
        </w:rPr>
      </w:pPr>
      <w:r w:rsidRPr="0077078A">
        <w:rPr>
          <w:rFonts w:ascii="Times New Roman" w:hAnsi="Times New Roman"/>
          <w:sz w:val="26"/>
          <w:szCs w:val="26"/>
        </w:rPr>
        <w:t xml:space="preserve">1. </w:t>
      </w:r>
      <w:r w:rsidR="00DF4537" w:rsidRPr="0077078A">
        <w:rPr>
          <w:rFonts w:ascii="Times New Roman" w:hAnsi="Times New Roman"/>
          <w:sz w:val="26"/>
          <w:szCs w:val="26"/>
        </w:rPr>
        <w:t>Внести в решение Собрания депутатов Псковского муниципального округа от 30.09.2025 г. № 3 «Об утверждении р</w:t>
      </w:r>
      <w:r w:rsidRPr="0077078A">
        <w:rPr>
          <w:rFonts w:ascii="Times New Roman" w:hAnsi="Times New Roman"/>
          <w:sz w:val="26"/>
          <w:szCs w:val="26"/>
        </w:rPr>
        <w:t>егламент</w:t>
      </w:r>
      <w:r w:rsidR="00DF4537" w:rsidRPr="0077078A">
        <w:rPr>
          <w:rFonts w:ascii="Times New Roman" w:hAnsi="Times New Roman"/>
          <w:sz w:val="26"/>
          <w:szCs w:val="26"/>
        </w:rPr>
        <w:t>а</w:t>
      </w:r>
      <w:r w:rsidRPr="0077078A">
        <w:rPr>
          <w:rFonts w:ascii="Times New Roman" w:hAnsi="Times New Roman"/>
          <w:sz w:val="26"/>
          <w:szCs w:val="26"/>
        </w:rPr>
        <w:t xml:space="preserve"> Собрания</w:t>
      </w:r>
      <w:r w:rsidR="00291890" w:rsidRPr="0077078A">
        <w:rPr>
          <w:rFonts w:ascii="Times New Roman" w:hAnsi="Times New Roman"/>
          <w:sz w:val="26"/>
          <w:szCs w:val="26"/>
        </w:rPr>
        <w:t xml:space="preserve"> депутатов Псковского </w:t>
      </w:r>
      <w:r w:rsidRPr="0077078A">
        <w:rPr>
          <w:rFonts w:ascii="Times New Roman" w:hAnsi="Times New Roman"/>
          <w:sz w:val="26"/>
          <w:szCs w:val="26"/>
        </w:rPr>
        <w:t xml:space="preserve"> муниципального округа</w:t>
      </w:r>
      <w:r w:rsidR="00DF4537" w:rsidRPr="0077078A">
        <w:rPr>
          <w:rFonts w:ascii="Times New Roman" w:hAnsi="Times New Roman"/>
          <w:sz w:val="26"/>
          <w:szCs w:val="26"/>
        </w:rPr>
        <w:t>» следующие изменения:</w:t>
      </w:r>
    </w:p>
    <w:p w:rsidR="00B940D8" w:rsidRPr="0077078A" w:rsidRDefault="00DF4537" w:rsidP="0077078A">
      <w:pPr>
        <w:spacing w:after="0"/>
        <w:ind w:firstLine="540"/>
        <w:jc w:val="both"/>
        <w:rPr>
          <w:rFonts w:ascii="Times New Roman" w:hAnsi="Times New Roman"/>
          <w:sz w:val="26"/>
          <w:szCs w:val="26"/>
        </w:rPr>
      </w:pPr>
      <w:r w:rsidRPr="0077078A">
        <w:rPr>
          <w:rFonts w:ascii="Times New Roman" w:hAnsi="Times New Roman"/>
          <w:sz w:val="26"/>
          <w:szCs w:val="26"/>
        </w:rPr>
        <w:t>1)</w:t>
      </w:r>
      <w:r w:rsidR="00B940D8" w:rsidRPr="0077078A">
        <w:rPr>
          <w:rFonts w:ascii="Times New Roman" w:hAnsi="Times New Roman"/>
          <w:sz w:val="26"/>
          <w:szCs w:val="26"/>
        </w:rPr>
        <w:t xml:space="preserve"> Часть 2 статьи 17 «Работа с избирателями» </w:t>
      </w:r>
      <w:r w:rsidRPr="0077078A">
        <w:rPr>
          <w:rFonts w:ascii="Times New Roman" w:hAnsi="Times New Roman"/>
          <w:sz w:val="26"/>
          <w:szCs w:val="26"/>
        </w:rPr>
        <w:t xml:space="preserve"> </w:t>
      </w:r>
      <w:r w:rsidR="00B940D8" w:rsidRPr="0077078A">
        <w:rPr>
          <w:rFonts w:ascii="Times New Roman" w:hAnsi="Times New Roman"/>
          <w:sz w:val="26"/>
          <w:szCs w:val="26"/>
        </w:rPr>
        <w:t>регламента Собрания депутатов Псковского  муниципального округа</w:t>
      </w:r>
      <w:r w:rsidR="00B940D8" w:rsidRPr="0077078A">
        <w:rPr>
          <w:rFonts w:ascii="Times New Roman" w:hAnsi="Times New Roman"/>
          <w:sz w:val="26"/>
          <w:szCs w:val="26"/>
        </w:rPr>
        <w:t xml:space="preserve"> </w:t>
      </w:r>
      <w:r w:rsidR="009458EA" w:rsidRPr="0077078A">
        <w:rPr>
          <w:rFonts w:ascii="Times New Roman" w:hAnsi="Times New Roman"/>
          <w:sz w:val="26"/>
          <w:szCs w:val="26"/>
        </w:rPr>
        <w:t>изложить в следующей редакции</w:t>
      </w:r>
      <w:r w:rsidR="00B940D8" w:rsidRPr="0077078A">
        <w:rPr>
          <w:rFonts w:ascii="Times New Roman" w:hAnsi="Times New Roman"/>
          <w:sz w:val="26"/>
          <w:szCs w:val="26"/>
        </w:rPr>
        <w:t>:</w:t>
      </w:r>
    </w:p>
    <w:p w:rsidR="009458EA" w:rsidRPr="0077078A" w:rsidRDefault="00B940D8" w:rsidP="0077078A">
      <w:pPr>
        <w:spacing w:after="0"/>
        <w:ind w:firstLine="476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7078A">
        <w:rPr>
          <w:rFonts w:ascii="Times New Roman" w:hAnsi="Times New Roman"/>
          <w:sz w:val="26"/>
          <w:szCs w:val="26"/>
        </w:rPr>
        <w:lastRenderedPageBreak/>
        <w:t>«</w:t>
      </w:r>
      <w:r w:rsidR="009458EA" w:rsidRPr="0077078A">
        <w:rPr>
          <w:rFonts w:ascii="Times New Roman" w:hAnsi="Times New Roman"/>
          <w:sz w:val="26"/>
          <w:szCs w:val="26"/>
        </w:rPr>
        <w:t xml:space="preserve">2. </w:t>
      </w:r>
      <w:r w:rsidR="009458EA" w:rsidRPr="0077078A">
        <w:rPr>
          <w:rFonts w:ascii="Times New Roman" w:eastAsia="Times New Roman" w:hAnsi="Times New Roman"/>
          <w:sz w:val="26"/>
          <w:szCs w:val="26"/>
          <w:lang w:eastAsia="ru-RU"/>
        </w:rPr>
        <w:t xml:space="preserve">Депутат отвечает на обращения избирателей, изучает поступившие от них предложения и жалобы, осуществляет их прием в своем избирательном округе или по месту нахождения Собрания депутатов не реже одного раза в месяц. По результатам рассмотрения поступивших предложений, заявлений и жалоб избирателей депутат обязан дать письменный ответ в течение </w:t>
      </w:r>
      <w:r w:rsidR="009458EA" w:rsidRPr="0077078A">
        <w:rPr>
          <w:rFonts w:ascii="Times New Roman" w:eastAsia="Times New Roman" w:hAnsi="Times New Roman"/>
          <w:sz w:val="26"/>
          <w:szCs w:val="26"/>
          <w:lang w:eastAsia="ru-RU"/>
        </w:rPr>
        <w:t xml:space="preserve">30 дней со дня регистрации письменного обращения. </w:t>
      </w:r>
    </w:p>
    <w:p w:rsidR="00B940D8" w:rsidRPr="0077078A" w:rsidRDefault="00B940D8" w:rsidP="0077078A">
      <w:pPr>
        <w:spacing w:after="0"/>
        <w:ind w:firstLine="476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gramStart"/>
      <w:r w:rsidRPr="0077078A">
        <w:rPr>
          <w:rFonts w:ascii="Times New Roman" w:eastAsia="Times New Roman" w:hAnsi="Times New Roman"/>
          <w:sz w:val="26"/>
          <w:szCs w:val="26"/>
          <w:lang w:eastAsia="ru-RU"/>
        </w:rPr>
        <w:t>По результатам рассмотрения поступивших предложений, заявлений и жалоб избирателей</w:t>
      </w:r>
      <w:r w:rsidRPr="0077078A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Pr="0077078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77078A">
        <w:rPr>
          <w:rFonts w:ascii="Times New Roman" w:eastAsiaTheme="minorHAnsi" w:hAnsi="Times New Roman"/>
          <w:sz w:val="26"/>
          <w:szCs w:val="26"/>
        </w:rPr>
        <w:t>названны</w:t>
      </w:r>
      <w:r w:rsidRPr="0077078A">
        <w:rPr>
          <w:rFonts w:ascii="Times New Roman" w:eastAsiaTheme="minorHAnsi" w:hAnsi="Times New Roman"/>
          <w:sz w:val="26"/>
          <w:szCs w:val="26"/>
        </w:rPr>
        <w:t>х</w:t>
      </w:r>
      <w:r w:rsidRPr="0077078A">
        <w:rPr>
          <w:rFonts w:ascii="Times New Roman" w:eastAsiaTheme="minorHAnsi" w:hAnsi="Times New Roman"/>
          <w:sz w:val="26"/>
          <w:szCs w:val="26"/>
        </w:rPr>
        <w:t xml:space="preserve"> в </w:t>
      </w:r>
      <w:hyperlink r:id="rId9" w:history="1">
        <w:r w:rsidRPr="0077078A">
          <w:rPr>
            <w:rFonts w:ascii="Times New Roman" w:eastAsiaTheme="minorHAnsi" w:hAnsi="Times New Roman"/>
            <w:sz w:val="26"/>
            <w:szCs w:val="26"/>
          </w:rPr>
          <w:t>пункте 1</w:t>
        </w:r>
      </w:hyperlink>
      <w:r w:rsidRPr="0077078A">
        <w:rPr>
          <w:rFonts w:ascii="Times New Roman" w:eastAsiaTheme="minorHAnsi" w:hAnsi="Times New Roman"/>
          <w:sz w:val="26"/>
          <w:szCs w:val="26"/>
        </w:rPr>
        <w:t xml:space="preserve"> Указа Президента РФ </w:t>
      </w:r>
      <w:r w:rsidR="006B0AD9" w:rsidRPr="0077078A">
        <w:rPr>
          <w:rFonts w:ascii="Times New Roman" w:eastAsiaTheme="minorHAnsi" w:hAnsi="Times New Roman"/>
          <w:sz w:val="26"/>
          <w:szCs w:val="26"/>
        </w:rPr>
        <w:t>№</w:t>
      </w:r>
      <w:r w:rsidRPr="0077078A">
        <w:rPr>
          <w:rFonts w:ascii="Times New Roman" w:eastAsiaTheme="minorHAnsi" w:hAnsi="Times New Roman"/>
          <w:sz w:val="26"/>
          <w:szCs w:val="26"/>
        </w:rPr>
        <w:t xml:space="preserve"> 327</w:t>
      </w:r>
      <w:r w:rsidR="006B0AD9" w:rsidRPr="0077078A">
        <w:rPr>
          <w:rFonts w:ascii="Times New Roman" w:eastAsiaTheme="minorHAnsi" w:hAnsi="Times New Roman"/>
          <w:sz w:val="26"/>
          <w:szCs w:val="26"/>
        </w:rPr>
        <w:t xml:space="preserve"> </w:t>
      </w:r>
      <w:r w:rsidR="006B0AD9" w:rsidRPr="0077078A">
        <w:rPr>
          <w:rFonts w:ascii="Times New Roman" w:eastAsiaTheme="minorHAnsi" w:hAnsi="Times New Roman"/>
          <w:sz w:val="26"/>
          <w:szCs w:val="26"/>
        </w:rPr>
        <w:t>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</w:t>
      </w:r>
      <w:r w:rsidRPr="0077078A">
        <w:rPr>
          <w:rFonts w:ascii="Times New Roman" w:eastAsiaTheme="minorHAnsi" w:hAnsi="Times New Roman"/>
          <w:sz w:val="26"/>
          <w:szCs w:val="26"/>
        </w:rPr>
        <w:t xml:space="preserve">, </w:t>
      </w:r>
      <w:r w:rsidRPr="0077078A">
        <w:rPr>
          <w:rFonts w:ascii="Times New Roman" w:eastAsia="Times New Roman" w:hAnsi="Times New Roman"/>
          <w:sz w:val="26"/>
          <w:szCs w:val="26"/>
          <w:lang w:eastAsia="ru-RU"/>
        </w:rPr>
        <w:t xml:space="preserve">депутат обязан дать письменный ответ в </w:t>
      </w:r>
      <w:r w:rsidRPr="0077078A">
        <w:rPr>
          <w:rFonts w:ascii="Times New Roman" w:eastAsia="Times New Roman" w:hAnsi="Times New Roman"/>
          <w:sz w:val="26"/>
          <w:szCs w:val="26"/>
          <w:lang w:eastAsia="ru-RU"/>
        </w:rPr>
        <w:t>срок не более двадцати дней со дня регистрации письменного обращения</w:t>
      </w:r>
      <w:r w:rsidR="009458EA" w:rsidRPr="0077078A">
        <w:rPr>
          <w:rFonts w:ascii="Times New Roman" w:eastAsia="Times New Roman" w:hAnsi="Times New Roman"/>
          <w:sz w:val="26"/>
          <w:szCs w:val="26"/>
          <w:lang w:eastAsia="ru-RU"/>
        </w:rPr>
        <w:t>»</w:t>
      </w:r>
      <w:r w:rsidRPr="0077078A"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  <w:proofErr w:type="gramEnd"/>
    </w:p>
    <w:p w:rsidR="00511198" w:rsidRPr="0077078A" w:rsidRDefault="009458EA" w:rsidP="0077078A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77078A">
        <w:rPr>
          <w:rFonts w:ascii="Times New Roman" w:eastAsia="Times New Roman" w:hAnsi="Times New Roman"/>
          <w:sz w:val="26"/>
          <w:szCs w:val="26"/>
          <w:lang w:eastAsia="ru-RU"/>
        </w:rPr>
        <w:t>2) С</w:t>
      </w:r>
      <w:r w:rsidRPr="0077078A">
        <w:rPr>
          <w:rFonts w:ascii="Times New Roman" w:hAnsi="Times New Roman"/>
          <w:sz w:val="26"/>
          <w:szCs w:val="26"/>
        </w:rPr>
        <w:t>тать</w:t>
      </w:r>
      <w:r w:rsidRPr="0077078A">
        <w:rPr>
          <w:rFonts w:ascii="Times New Roman" w:hAnsi="Times New Roman"/>
          <w:sz w:val="26"/>
          <w:szCs w:val="26"/>
        </w:rPr>
        <w:t>ю</w:t>
      </w:r>
      <w:r w:rsidRPr="0077078A">
        <w:rPr>
          <w:rFonts w:ascii="Times New Roman" w:hAnsi="Times New Roman"/>
          <w:sz w:val="26"/>
          <w:szCs w:val="26"/>
        </w:rPr>
        <w:t xml:space="preserve"> 17 «Работа с избирателями»  регламента Собрания депутатов Псковского  муниципального округа </w:t>
      </w:r>
      <w:r w:rsidRPr="0077078A">
        <w:rPr>
          <w:rFonts w:ascii="Times New Roman" w:hAnsi="Times New Roman"/>
          <w:sz w:val="26"/>
          <w:szCs w:val="26"/>
        </w:rPr>
        <w:t>дополнить частью 3 следующего содержания:</w:t>
      </w:r>
    </w:p>
    <w:p w:rsidR="009458EA" w:rsidRDefault="009458EA" w:rsidP="0077078A">
      <w:pPr>
        <w:spacing w:after="0"/>
        <w:ind w:firstLine="567"/>
        <w:jc w:val="both"/>
        <w:rPr>
          <w:rFonts w:ascii="Times New Roman" w:eastAsiaTheme="minorHAnsi" w:hAnsi="Times New Roman"/>
          <w:sz w:val="26"/>
          <w:szCs w:val="26"/>
        </w:rPr>
      </w:pPr>
      <w:r w:rsidRPr="0077078A">
        <w:rPr>
          <w:rFonts w:ascii="Times New Roman" w:hAnsi="Times New Roman"/>
          <w:sz w:val="26"/>
          <w:szCs w:val="26"/>
        </w:rPr>
        <w:t xml:space="preserve">«3. </w:t>
      </w:r>
      <w:r w:rsidR="0077078A" w:rsidRPr="0077078A">
        <w:rPr>
          <w:rFonts w:ascii="Times New Roman" w:hAnsi="Times New Roman"/>
          <w:sz w:val="26"/>
          <w:szCs w:val="26"/>
        </w:rPr>
        <w:t xml:space="preserve">Депутат осуществляет личный прием избирателей, </w:t>
      </w:r>
      <w:r w:rsidR="0077078A" w:rsidRPr="0077078A">
        <w:rPr>
          <w:rFonts w:ascii="Times New Roman" w:eastAsiaTheme="minorHAnsi" w:hAnsi="Times New Roman"/>
          <w:sz w:val="26"/>
          <w:szCs w:val="26"/>
        </w:rPr>
        <w:t xml:space="preserve">названных в </w:t>
      </w:r>
      <w:hyperlink r:id="rId10" w:history="1">
        <w:r w:rsidR="0077078A" w:rsidRPr="0077078A">
          <w:rPr>
            <w:rFonts w:ascii="Times New Roman" w:eastAsiaTheme="minorHAnsi" w:hAnsi="Times New Roman"/>
            <w:sz w:val="26"/>
            <w:szCs w:val="26"/>
          </w:rPr>
          <w:t>пункте 1</w:t>
        </w:r>
      </w:hyperlink>
      <w:r w:rsidR="0077078A" w:rsidRPr="0077078A">
        <w:rPr>
          <w:rFonts w:ascii="Times New Roman" w:eastAsiaTheme="minorHAnsi" w:hAnsi="Times New Roman"/>
          <w:sz w:val="26"/>
          <w:szCs w:val="26"/>
        </w:rPr>
        <w:t xml:space="preserve"> Указа Президента РФ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</w:t>
      </w:r>
      <w:r w:rsidR="0077078A" w:rsidRPr="0077078A">
        <w:rPr>
          <w:rFonts w:ascii="Times New Roman" w:eastAsiaTheme="minorHAnsi" w:hAnsi="Times New Roman"/>
          <w:sz w:val="26"/>
          <w:szCs w:val="26"/>
        </w:rPr>
        <w:t>, в первоочередном порядке».</w:t>
      </w:r>
    </w:p>
    <w:p w:rsidR="00A32BEC" w:rsidRPr="00A32BEC" w:rsidRDefault="00A32BEC" w:rsidP="00A32BEC">
      <w:pPr>
        <w:shd w:val="clear" w:color="auto" w:fill="FFFFFF"/>
        <w:spacing w:after="0"/>
        <w:ind w:firstLine="539"/>
        <w:jc w:val="both"/>
        <w:outlineLvl w:val="1"/>
        <w:rPr>
          <w:rStyle w:val="ae"/>
          <w:rFonts w:ascii="Times New Roman" w:hAnsi="Times New Roman"/>
          <w:b w:val="0"/>
          <w:sz w:val="26"/>
          <w:szCs w:val="26"/>
        </w:rPr>
      </w:pPr>
      <w:r w:rsidRPr="00A32BEC">
        <w:rPr>
          <w:rStyle w:val="ae"/>
          <w:rFonts w:ascii="Times New Roman" w:hAnsi="Times New Roman"/>
          <w:b w:val="0"/>
          <w:sz w:val="26"/>
          <w:szCs w:val="26"/>
        </w:rPr>
        <w:t>2</w:t>
      </w:r>
      <w:r w:rsidRPr="00A32BEC">
        <w:rPr>
          <w:rStyle w:val="ae"/>
          <w:rFonts w:ascii="Times New Roman" w:hAnsi="Times New Roman"/>
          <w:b w:val="0"/>
          <w:sz w:val="26"/>
          <w:szCs w:val="26"/>
        </w:rPr>
        <w:t xml:space="preserve">. Настоящее решение вступает в силу </w:t>
      </w:r>
      <w:proofErr w:type="gramStart"/>
      <w:r w:rsidRPr="00A32BEC">
        <w:rPr>
          <w:rStyle w:val="ae"/>
          <w:rFonts w:ascii="Times New Roman" w:hAnsi="Times New Roman"/>
          <w:b w:val="0"/>
          <w:sz w:val="26"/>
          <w:szCs w:val="26"/>
        </w:rPr>
        <w:t>с</w:t>
      </w:r>
      <w:proofErr w:type="gramEnd"/>
      <w:r w:rsidRPr="00A32BEC">
        <w:rPr>
          <w:rStyle w:val="ae"/>
          <w:rFonts w:ascii="Times New Roman" w:hAnsi="Times New Roman"/>
          <w:b w:val="0"/>
          <w:sz w:val="26"/>
          <w:szCs w:val="26"/>
        </w:rPr>
        <w:t xml:space="preserve"> даты его официального опубликования.</w:t>
      </w:r>
    </w:p>
    <w:p w:rsidR="00A32BEC" w:rsidRPr="00A32BEC" w:rsidRDefault="00A32BEC" w:rsidP="00A32BEC">
      <w:pPr>
        <w:pStyle w:val="a3"/>
        <w:spacing w:line="276" w:lineRule="auto"/>
        <w:ind w:firstLine="539"/>
        <w:jc w:val="both"/>
        <w:rPr>
          <w:rFonts w:ascii="Times New Roman" w:hAnsi="Times New Roman"/>
          <w:sz w:val="26"/>
          <w:szCs w:val="26"/>
        </w:rPr>
      </w:pPr>
      <w:r w:rsidRPr="00A32BEC">
        <w:rPr>
          <w:rStyle w:val="ae"/>
          <w:rFonts w:ascii="Times New Roman" w:hAnsi="Times New Roman"/>
          <w:b w:val="0"/>
          <w:sz w:val="26"/>
          <w:szCs w:val="26"/>
        </w:rPr>
        <w:t>3</w:t>
      </w:r>
      <w:r w:rsidRPr="00A32BEC">
        <w:rPr>
          <w:rStyle w:val="ae"/>
          <w:rFonts w:ascii="Times New Roman" w:hAnsi="Times New Roman"/>
          <w:b w:val="0"/>
          <w:sz w:val="26"/>
          <w:szCs w:val="26"/>
        </w:rPr>
        <w:t xml:space="preserve">. </w:t>
      </w:r>
      <w:r w:rsidRPr="00A32BEC">
        <w:rPr>
          <w:rFonts w:ascii="Times New Roman" w:hAnsi="Times New Roman"/>
          <w:sz w:val="26"/>
          <w:szCs w:val="26"/>
        </w:rPr>
        <w:t>Официально опубликовать настоящее решение в сетевом издании «Нормативные правовые акты Псковской области» (доменное имя в информационно-телекоммуникационной сети «Интернет» http://pravo.pskov.ru),  разместить на официальном сайте Псковского муниципального округа в информационно-телекоммуникационной сети «Интернет» и в газете «Псковская провинция».</w:t>
      </w:r>
    </w:p>
    <w:p w:rsidR="00A32BEC" w:rsidRPr="00A32BEC" w:rsidRDefault="00A32BEC" w:rsidP="00A32BEC">
      <w:pPr>
        <w:spacing w:after="0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0" w:name="_GoBack"/>
      <w:bookmarkEnd w:id="0"/>
    </w:p>
    <w:tbl>
      <w:tblPr>
        <w:tblW w:w="24207" w:type="dxa"/>
        <w:tblLayout w:type="fixed"/>
        <w:tblLook w:val="0000" w:firstRow="0" w:lastRow="0" w:firstColumn="0" w:lastColumn="0" w:noHBand="0" w:noVBand="0"/>
      </w:tblPr>
      <w:tblGrid>
        <w:gridCol w:w="9606"/>
        <w:gridCol w:w="5030"/>
        <w:gridCol w:w="4434"/>
        <w:gridCol w:w="1076"/>
        <w:gridCol w:w="4061"/>
      </w:tblGrid>
      <w:tr w:rsidR="00C51933" w:rsidRPr="006C43E0" w:rsidTr="00DF4537">
        <w:trPr>
          <w:trHeight w:val="1521"/>
        </w:trPr>
        <w:tc>
          <w:tcPr>
            <w:tcW w:w="9606" w:type="dxa"/>
          </w:tcPr>
          <w:p w:rsidR="0077078A" w:rsidRDefault="0077078A" w:rsidP="0077078A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F4537" w:rsidRDefault="00C51933" w:rsidP="0077078A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C43E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Председатель Собрания депутатов </w:t>
            </w:r>
          </w:p>
          <w:p w:rsidR="00C51933" w:rsidRPr="006C43E0" w:rsidRDefault="00C51933" w:rsidP="0077078A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C43E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Псковского муниципального округа</w:t>
            </w:r>
            <w:r w:rsidR="00DF453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В.В. Фомина                                        </w:t>
            </w:r>
          </w:p>
          <w:p w:rsidR="00C51933" w:rsidRPr="006C43E0" w:rsidRDefault="00C51933" w:rsidP="0077078A">
            <w:pPr>
              <w:suppressAutoHyphens/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030" w:type="dxa"/>
          </w:tcPr>
          <w:p w:rsidR="00C51933" w:rsidRPr="006C43E0" w:rsidRDefault="00C51933" w:rsidP="0077078A">
            <w:pPr>
              <w:tabs>
                <w:tab w:val="left" w:pos="708"/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C43E0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              </w:t>
            </w:r>
          </w:p>
          <w:p w:rsidR="00C51933" w:rsidRPr="006C43E0" w:rsidRDefault="00C51933" w:rsidP="0077078A">
            <w:pPr>
              <w:tabs>
                <w:tab w:val="left" w:pos="708"/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C43E0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              </w:t>
            </w:r>
          </w:p>
          <w:p w:rsidR="00C51933" w:rsidRPr="006C43E0" w:rsidRDefault="00C51933" w:rsidP="0077078A">
            <w:pPr>
              <w:tabs>
                <w:tab w:val="left" w:pos="708"/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C51933" w:rsidRPr="006C43E0" w:rsidRDefault="00C51933" w:rsidP="0077078A">
            <w:pPr>
              <w:tabs>
                <w:tab w:val="left" w:pos="708"/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6C43E0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      </w:t>
            </w:r>
          </w:p>
        </w:tc>
        <w:tc>
          <w:tcPr>
            <w:tcW w:w="4434" w:type="dxa"/>
            <w:shd w:val="clear" w:color="auto" w:fill="auto"/>
          </w:tcPr>
          <w:p w:rsidR="00C51933" w:rsidRPr="006C43E0" w:rsidRDefault="00C51933" w:rsidP="0077078A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076" w:type="dxa"/>
            <w:shd w:val="clear" w:color="auto" w:fill="auto"/>
          </w:tcPr>
          <w:p w:rsidR="00C51933" w:rsidRPr="006C43E0" w:rsidRDefault="00C51933" w:rsidP="0077078A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061" w:type="dxa"/>
            <w:shd w:val="clear" w:color="auto" w:fill="auto"/>
          </w:tcPr>
          <w:p w:rsidR="00C51933" w:rsidRPr="006C43E0" w:rsidRDefault="00C51933" w:rsidP="0077078A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6C43E0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Председатель Собрания </w:t>
            </w:r>
          </w:p>
          <w:p w:rsidR="00C51933" w:rsidRPr="006C43E0" w:rsidRDefault="00C51933" w:rsidP="0077078A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6C43E0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депутатов Псковского района</w:t>
            </w:r>
          </w:p>
          <w:p w:rsidR="00C51933" w:rsidRPr="006C43E0" w:rsidRDefault="00C51933" w:rsidP="0077078A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6C43E0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______________ </w:t>
            </w:r>
          </w:p>
        </w:tc>
      </w:tr>
      <w:tr w:rsidR="00C51933" w:rsidRPr="006C43E0" w:rsidTr="00DF4537">
        <w:tc>
          <w:tcPr>
            <w:tcW w:w="9606" w:type="dxa"/>
          </w:tcPr>
          <w:p w:rsidR="00C51933" w:rsidRPr="006C43E0" w:rsidRDefault="00C51933" w:rsidP="00C51933">
            <w:pPr>
              <w:spacing w:after="0" w:line="30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30" w:type="dxa"/>
          </w:tcPr>
          <w:p w:rsidR="00C51933" w:rsidRPr="006C43E0" w:rsidRDefault="00C51933" w:rsidP="00C51933">
            <w:pPr>
              <w:widowControl w:val="0"/>
              <w:tabs>
                <w:tab w:val="left" w:pos="708"/>
              </w:tabs>
              <w:autoSpaceDE w:val="0"/>
              <w:autoSpaceDN w:val="0"/>
              <w:spacing w:after="0" w:line="30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shd w:val="clear" w:color="auto" w:fill="auto"/>
          </w:tcPr>
          <w:p w:rsidR="00C51933" w:rsidRPr="006C43E0" w:rsidRDefault="00C51933" w:rsidP="00C5193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076" w:type="dxa"/>
            <w:shd w:val="clear" w:color="auto" w:fill="auto"/>
          </w:tcPr>
          <w:p w:rsidR="00C51933" w:rsidRPr="006C43E0" w:rsidRDefault="00C51933" w:rsidP="00C5193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061" w:type="dxa"/>
            <w:shd w:val="clear" w:color="auto" w:fill="auto"/>
          </w:tcPr>
          <w:p w:rsidR="00C51933" w:rsidRPr="006C43E0" w:rsidRDefault="00C51933" w:rsidP="00C519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C51933" w:rsidRDefault="00C51933" w:rsidP="00375D16">
      <w:pPr>
        <w:pStyle w:val="a3"/>
        <w:spacing w:line="360" w:lineRule="exact"/>
        <w:rPr>
          <w:rFonts w:ascii="Times New Roman" w:hAnsi="Times New Roman"/>
          <w:sz w:val="28"/>
          <w:szCs w:val="28"/>
        </w:rPr>
      </w:pPr>
    </w:p>
    <w:p w:rsidR="006C43E0" w:rsidRDefault="006C43E0" w:rsidP="00DF453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13EFE" w:rsidRPr="00513EFE" w:rsidRDefault="00513EFE" w:rsidP="00513EFE">
      <w:pPr>
        <w:spacing w:after="0" w:line="360" w:lineRule="exac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13EFE" w:rsidRPr="00513EFE" w:rsidRDefault="00513EFE" w:rsidP="00513EFE">
      <w:pPr>
        <w:spacing w:after="0" w:line="360" w:lineRule="exact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sectPr w:rsidR="00513EFE" w:rsidRPr="00513EFE" w:rsidSect="00C2784E">
      <w:pgSz w:w="11906" w:h="16838"/>
      <w:pgMar w:top="1134" w:right="851" w:bottom="907" w:left="1531" w:header="709" w:footer="709" w:gutter="0"/>
      <w:pgNumType w:start="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7D26DD"/>
    <w:multiLevelType w:val="hybridMultilevel"/>
    <w:tmpl w:val="A44EDF36"/>
    <w:lvl w:ilvl="0" w:tplc="8BB0631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553755A3"/>
    <w:multiLevelType w:val="hybridMultilevel"/>
    <w:tmpl w:val="978EA57E"/>
    <w:lvl w:ilvl="0" w:tplc="6A245A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A064106"/>
    <w:multiLevelType w:val="hybridMultilevel"/>
    <w:tmpl w:val="832E13E6"/>
    <w:lvl w:ilvl="0" w:tplc="642EB6C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7FD03149"/>
    <w:multiLevelType w:val="hybridMultilevel"/>
    <w:tmpl w:val="558E86E2"/>
    <w:lvl w:ilvl="0" w:tplc="177A054A">
      <w:start w:val="1"/>
      <w:numFmt w:val="decimal"/>
      <w:lvlText w:val="%1."/>
      <w:lvlJc w:val="left"/>
      <w:pPr>
        <w:ind w:left="1160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90F"/>
    <w:rsid w:val="000066CE"/>
    <w:rsid w:val="0003232B"/>
    <w:rsid w:val="00065618"/>
    <w:rsid w:val="00080668"/>
    <w:rsid w:val="00086111"/>
    <w:rsid w:val="000C3F20"/>
    <w:rsid w:val="000C790F"/>
    <w:rsid w:val="000D214D"/>
    <w:rsid w:val="001161CE"/>
    <w:rsid w:val="00177A06"/>
    <w:rsid w:val="001832AB"/>
    <w:rsid w:val="00185F69"/>
    <w:rsid w:val="001925FC"/>
    <w:rsid w:val="001B53F8"/>
    <w:rsid w:val="001C493C"/>
    <w:rsid w:val="00235041"/>
    <w:rsid w:val="0025497B"/>
    <w:rsid w:val="0028571F"/>
    <w:rsid w:val="00291890"/>
    <w:rsid w:val="00297B11"/>
    <w:rsid w:val="002D6FD1"/>
    <w:rsid w:val="002F37B7"/>
    <w:rsid w:val="002F45AC"/>
    <w:rsid w:val="002F5F22"/>
    <w:rsid w:val="002F77E5"/>
    <w:rsid w:val="00324A26"/>
    <w:rsid w:val="00346B63"/>
    <w:rsid w:val="00347B45"/>
    <w:rsid w:val="00363932"/>
    <w:rsid w:val="00375D16"/>
    <w:rsid w:val="00384AA1"/>
    <w:rsid w:val="003856C3"/>
    <w:rsid w:val="00390314"/>
    <w:rsid w:val="00397E3F"/>
    <w:rsid w:val="003C0950"/>
    <w:rsid w:val="003C34BE"/>
    <w:rsid w:val="003C3E1D"/>
    <w:rsid w:val="003D3E09"/>
    <w:rsid w:val="003E0C18"/>
    <w:rsid w:val="003E7300"/>
    <w:rsid w:val="004012D9"/>
    <w:rsid w:val="00401A7E"/>
    <w:rsid w:val="00402FED"/>
    <w:rsid w:val="00430397"/>
    <w:rsid w:val="00455E41"/>
    <w:rsid w:val="00464DAD"/>
    <w:rsid w:val="0048505B"/>
    <w:rsid w:val="00485BB6"/>
    <w:rsid w:val="00491004"/>
    <w:rsid w:val="00491588"/>
    <w:rsid w:val="004B78C9"/>
    <w:rsid w:val="004B7A8A"/>
    <w:rsid w:val="004C4DE3"/>
    <w:rsid w:val="004C57CB"/>
    <w:rsid w:val="004F637C"/>
    <w:rsid w:val="005076F1"/>
    <w:rsid w:val="00511198"/>
    <w:rsid w:val="00513EFE"/>
    <w:rsid w:val="00552449"/>
    <w:rsid w:val="00572DEA"/>
    <w:rsid w:val="00590DC3"/>
    <w:rsid w:val="005A1BE8"/>
    <w:rsid w:val="005C6686"/>
    <w:rsid w:val="005E6225"/>
    <w:rsid w:val="005E7B82"/>
    <w:rsid w:val="006057BA"/>
    <w:rsid w:val="00621138"/>
    <w:rsid w:val="00621580"/>
    <w:rsid w:val="00624B0C"/>
    <w:rsid w:val="00630D78"/>
    <w:rsid w:val="006330FC"/>
    <w:rsid w:val="00684FCD"/>
    <w:rsid w:val="00691112"/>
    <w:rsid w:val="006912FF"/>
    <w:rsid w:val="00691325"/>
    <w:rsid w:val="006A71FC"/>
    <w:rsid w:val="006B0AD9"/>
    <w:rsid w:val="006B6ED4"/>
    <w:rsid w:val="006C09C1"/>
    <w:rsid w:val="006C43E0"/>
    <w:rsid w:val="006C6F8F"/>
    <w:rsid w:val="006F17C9"/>
    <w:rsid w:val="006F5FBD"/>
    <w:rsid w:val="00705E8A"/>
    <w:rsid w:val="00713775"/>
    <w:rsid w:val="00731D2F"/>
    <w:rsid w:val="00746B3D"/>
    <w:rsid w:val="007508D2"/>
    <w:rsid w:val="007565E1"/>
    <w:rsid w:val="00756A79"/>
    <w:rsid w:val="00770450"/>
    <w:rsid w:val="0077078A"/>
    <w:rsid w:val="007773E6"/>
    <w:rsid w:val="00782FA0"/>
    <w:rsid w:val="00784962"/>
    <w:rsid w:val="00787F2E"/>
    <w:rsid w:val="00796A14"/>
    <w:rsid w:val="007A02D8"/>
    <w:rsid w:val="007B31ED"/>
    <w:rsid w:val="007C457E"/>
    <w:rsid w:val="007D6443"/>
    <w:rsid w:val="007E5974"/>
    <w:rsid w:val="007F00A4"/>
    <w:rsid w:val="0080142B"/>
    <w:rsid w:val="00834783"/>
    <w:rsid w:val="0085694B"/>
    <w:rsid w:val="00891F05"/>
    <w:rsid w:val="008936B7"/>
    <w:rsid w:val="008B74EB"/>
    <w:rsid w:val="008F1744"/>
    <w:rsid w:val="00916F68"/>
    <w:rsid w:val="00931FF7"/>
    <w:rsid w:val="009458EA"/>
    <w:rsid w:val="00950D8D"/>
    <w:rsid w:val="0097739E"/>
    <w:rsid w:val="009A04D8"/>
    <w:rsid w:val="009A76B8"/>
    <w:rsid w:val="009B502E"/>
    <w:rsid w:val="009C3C44"/>
    <w:rsid w:val="009C575F"/>
    <w:rsid w:val="00A01A32"/>
    <w:rsid w:val="00A26372"/>
    <w:rsid w:val="00A27734"/>
    <w:rsid w:val="00A32BEC"/>
    <w:rsid w:val="00A33BF4"/>
    <w:rsid w:val="00A479F7"/>
    <w:rsid w:val="00A77793"/>
    <w:rsid w:val="00A84326"/>
    <w:rsid w:val="00AC1891"/>
    <w:rsid w:val="00AF090B"/>
    <w:rsid w:val="00AF4E73"/>
    <w:rsid w:val="00AF5BD1"/>
    <w:rsid w:val="00B13329"/>
    <w:rsid w:val="00B34FF8"/>
    <w:rsid w:val="00B462FA"/>
    <w:rsid w:val="00B51DE0"/>
    <w:rsid w:val="00B77067"/>
    <w:rsid w:val="00B92294"/>
    <w:rsid w:val="00B940D8"/>
    <w:rsid w:val="00BA0756"/>
    <w:rsid w:val="00BC1ED0"/>
    <w:rsid w:val="00BD6062"/>
    <w:rsid w:val="00C21C0B"/>
    <w:rsid w:val="00C24019"/>
    <w:rsid w:val="00C2784E"/>
    <w:rsid w:val="00C422EE"/>
    <w:rsid w:val="00C42CB1"/>
    <w:rsid w:val="00C51933"/>
    <w:rsid w:val="00C61844"/>
    <w:rsid w:val="00C62A3A"/>
    <w:rsid w:val="00C66970"/>
    <w:rsid w:val="00C855EC"/>
    <w:rsid w:val="00C85F79"/>
    <w:rsid w:val="00C87069"/>
    <w:rsid w:val="00CA0C94"/>
    <w:rsid w:val="00CA545D"/>
    <w:rsid w:val="00CB3609"/>
    <w:rsid w:val="00CC0F7E"/>
    <w:rsid w:val="00CC1871"/>
    <w:rsid w:val="00CC70C8"/>
    <w:rsid w:val="00CE0ECA"/>
    <w:rsid w:val="00CE779A"/>
    <w:rsid w:val="00CF78AE"/>
    <w:rsid w:val="00D13303"/>
    <w:rsid w:val="00D37AA2"/>
    <w:rsid w:val="00D46EFE"/>
    <w:rsid w:val="00D53471"/>
    <w:rsid w:val="00D60285"/>
    <w:rsid w:val="00D737E5"/>
    <w:rsid w:val="00D76D75"/>
    <w:rsid w:val="00D847C5"/>
    <w:rsid w:val="00DE389D"/>
    <w:rsid w:val="00DF4537"/>
    <w:rsid w:val="00DF4A70"/>
    <w:rsid w:val="00DF6958"/>
    <w:rsid w:val="00E235A6"/>
    <w:rsid w:val="00E36049"/>
    <w:rsid w:val="00E62F65"/>
    <w:rsid w:val="00E735C9"/>
    <w:rsid w:val="00E832BB"/>
    <w:rsid w:val="00E9084A"/>
    <w:rsid w:val="00ED3325"/>
    <w:rsid w:val="00ED485E"/>
    <w:rsid w:val="00F00826"/>
    <w:rsid w:val="00F514B7"/>
    <w:rsid w:val="00F561BD"/>
    <w:rsid w:val="00F57495"/>
    <w:rsid w:val="00F73893"/>
    <w:rsid w:val="00FB1033"/>
    <w:rsid w:val="00FB25F6"/>
    <w:rsid w:val="00FC5214"/>
    <w:rsid w:val="00FC6A4F"/>
    <w:rsid w:val="00FC7685"/>
    <w:rsid w:val="00FD73B5"/>
    <w:rsid w:val="00FD743A"/>
    <w:rsid w:val="00FE7994"/>
    <w:rsid w:val="00FF1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90F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C790F"/>
    <w:pPr>
      <w:ind w:firstLine="0"/>
      <w:jc w:val="left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0C79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rsid w:val="000C790F"/>
    <w:pPr>
      <w:autoSpaceDE w:val="0"/>
      <w:autoSpaceDN w:val="0"/>
      <w:adjustRightInd w:val="0"/>
      <w:ind w:firstLine="0"/>
      <w:jc w:val="left"/>
    </w:pPr>
    <w:rPr>
      <w:rFonts w:ascii="Arial" w:eastAsia="Calibri" w:hAnsi="Arial" w:cs="Arial"/>
      <w:sz w:val="20"/>
      <w:szCs w:val="20"/>
    </w:rPr>
  </w:style>
  <w:style w:type="character" w:styleId="a6">
    <w:name w:val="Hyperlink"/>
    <w:basedOn w:val="a0"/>
    <w:uiPriority w:val="99"/>
    <w:semiHidden/>
    <w:unhideWhenUsed/>
    <w:rsid w:val="000C790F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0C790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C790F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0C790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C790F"/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0C790F"/>
    <w:rPr>
      <w:rFonts w:ascii="Calibri" w:eastAsia="Calibri" w:hAnsi="Calibri" w:cs="Times New Roman"/>
    </w:rPr>
  </w:style>
  <w:style w:type="character" w:customStyle="1" w:styleId="s3">
    <w:name w:val="s3"/>
    <w:basedOn w:val="a0"/>
    <w:rsid w:val="000C790F"/>
  </w:style>
  <w:style w:type="paragraph" w:styleId="ab">
    <w:name w:val="Balloon Text"/>
    <w:basedOn w:val="a"/>
    <w:link w:val="ac"/>
    <w:uiPriority w:val="99"/>
    <w:semiHidden/>
    <w:unhideWhenUsed/>
    <w:rsid w:val="000C79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C790F"/>
    <w:rPr>
      <w:rFonts w:ascii="Tahoma" w:eastAsia="Calibri" w:hAnsi="Tahoma" w:cs="Tahoma"/>
      <w:sz w:val="16"/>
      <w:szCs w:val="16"/>
    </w:rPr>
  </w:style>
  <w:style w:type="paragraph" w:customStyle="1" w:styleId="1">
    <w:name w:val="Обычный1"/>
    <w:rsid w:val="000C790F"/>
    <w:pPr>
      <w:ind w:firstLine="0"/>
      <w:jc w:val="left"/>
    </w:pPr>
    <w:rPr>
      <w:rFonts w:ascii="Calibri" w:eastAsia="Calibri" w:hAnsi="Calibri" w:cs="Calibri"/>
      <w:sz w:val="20"/>
      <w:szCs w:val="20"/>
      <w:lang w:eastAsia="ru-RU"/>
    </w:rPr>
  </w:style>
  <w:style w:type="paragraph" w:customStyle="1" w:styleId="formattext">
    <w:name w:val="formattext"/>
    <w:basedOn w:val="a"/>
    <w:rsid w:val="000C79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25497B"/>
    <w:pPr>
      <w:ind w:left="720"/>
      <w:contextualSpacing/>
    </w:pPr>
  </w:style>
  <w:style w:type="paragraph" w:customStyle="1" w:styleId="headertext">
    <w:name w:val="headertext"/>
    <w:basedOn w:val="a"/>
    <w:rsid w:val="006F17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rsid w:val="004B78C9"/>
    <w:pPr>
      <w:widowControl w:val="0"/>
      <w:ind w:firstLine="720"/>
      <w:jc w:val="left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character" w:styleId="ae">
    <w:name w:val="Strong"/>
    <w:qFormat/>
    <w:rsid w:val="00A32BEC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90F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C790F"/>
    <w:pPr>
      <w:ind w:firstLine="0"/>
      <w:jc w:val="left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0C79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rsid w:val="000C790F"/>
    <w:pPr>
      <w:autoSpaceDE w:val="0"/>
      <w:autoSpaceDN w:val="0"/>
      <w:adjustRightInd w:val="0"/>
      <w:ind w:firstLine="0"/>
      <w:jc w:val="left"/>
    </w:pPr>
    <w:rPr>
      <w:rFonts w:ascii="Arial" w:eastAsia="Calibri" w:hAnsi="Arial" w:cs="Arial"/>
      <w:sz w:val="20"/>
      <w:szCs w:val="20"/>
    </w:rPr>
  </w:style>
  <w:style w:type="character" w:styleId="a6">
    <w:name w:val="Hyperlink"/>
    <w:basedOn w:val="a0"/>
    <w:uiPriority w:val="99"/>
    <w:semiHidden/>
    <w:unhideWhenUsed/>
    <w:rsid w:val="000C790F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0C790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C790F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0C790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C790F"/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0C790F"/>
    <w:rPr>
      <w:rFonts w:ascii="Calibri" w:eastAsia="Calibri" w:hAnsi="Calibri" w:cs="Times New Roman"/>
    </w:rPr>
  </w:style>
  <w:style w:type="character" w:customStyle="1" w:styleId="s3">
    <w:name w:val="s3"/>
    <w:basedOn w:val="a0"/>
    <w:rsid w:val="000C790F"/>
  </w:style>
  <w:style w:type="paragraph" w:styleId="ab">
    <w:name w:val="Balloon Text"/>
    <w:basedOn w:val="a"/>
    <w:link w:val="ac"/>
    <w:uiPriority w:val="99"/>
    <w:semiHidden/>
    <w:unhideWhenUsed/>
    <w:rsid w:val="000C79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C790F"/>
    <w:rPr>
      <w:rFonts w:ascii="Tahoma" w:eastAsia="Calibri" w:hAnsi="Tahoma" w:cs="Tahoma"/>
      <w:sz w:val="16"/>
      <w:szCs w:val="16"/>
    </w:rPr>
  </w:style>
  <w:style w:type="paragraph" w:customStyle="1" w:styleId="1">
    <w:name w:val="Обычный1"/>
    <w:rsid w:val="000C790F"/>
    <w:pPr>
      <w:ind w:firstLine="0"/>
      <w:jc w:val="left"/>
    </w:pPr>
    <w:rPr>
      <w:rFonts w:ascii="Calibri" w:eastAsia="Calibri" w:hAnsi="Calibri" w:cs="Calibri"/>
      <w:sz w:val="20"/>
      <w:szCs w:val="20"/>
      <w:lang w:eastAsia="ru-RU"/>
    </w:rPr>
  </w:style>
  <w:style w:type="paragraph" w:customStyle="1" w:styleId="formattext">
    <w:name w:val="formattext"/>
    <w:basedOn w:val="a"/>
    <w:rsid w:val="000C79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25497B"/>
    <w:pPr>
      <w:ind w:left="720"/>
      <w:contextualSpacing/>
    </w:pPr>
  </w:style>
  <w:style w:type="paragraph" w:customStyle="1" w:styleId="headertext">
    <w:name w:val="headertext"/>
    <w:basedOn w:val="a"/>
    <w:rsid w:val="006F17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rsid w:val="004B78C9"/>
    <w:pPr>
      <w:widowControl w:val="0"/>
      <w:ind w:firstLine="720"/>
      <w:jc w:val="left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character" w:styleId="ae">
    <w:name w:val="Strong"/>
    <w:qFormat/>
    <w:rsid w:val="00A32BEC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3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34329&amp;dst=100039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LAW&amp;n=534329&amp;dst=100007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534329&amp;dst=1000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637AE4-56E6-4C5D-95FD-E7FE0B30E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по МС и территориальному развитию АПО</Company>
  <LinksUpToDate>false</LinksUpToDate>
  <CharactersWithSpaces>3786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2026-08-14T12:25:00Z</cp:lastPrinted>
  <dcterms:created xsi:type="dcterms:W3CDTF">2025-09-29T12:21:00Z</dcterms:created>
  <dcterms:modified xsi:type="dcterms:W3CDTF">2026-08-14T12:26:00Z</dcterms:modified>
</cp:coreProperties>
</file>